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B2D8" w14:textId="69CA437F" w:rsidR="00116A29" w:rsidRDefault="00116A29" w:rsidP="0073502A">
      <w:pPr>
        <w:spacing w:line="360" w:lineRule="auto"/>
        <w:jc w:val="both"/>
        <w:rPr>
          <w:rFonts w:ascii="Times New Roman" w:hAnsi="Times New Roman" w:cs="Times New Roman"/>
          <w:b/>
          <w:bCs/>
          <w:sz w:val="24"/>
          <w:szCs w:val="24"/>
          <w:lang w:val="en-US"/>
        </w:rPr>
      </w:pPr>
    </w:p>
    <w:p w14:paraId="2131F041" w14:textId="77777777" w:rsidR="00116A29" w:rsidRDefault="00116A29" w:rsidP="00116A29">
      <w:pPr>
        <w:tabs>
          <w:tab w:val="left" w:pos="10206"/>
          <w:tab w:val="left" w:pos="10348"/>
        </w:tabs>
        <w:spacing w:after="0"/>
        <w:ind w:right="250"/>
        <w:jc w:val="center"/>
        <w:rPr>
          <w:rFonts w:ascii="Calibri" w:eastAsia="Calibri" w:hAnsi="Calibri" w:cs="Calibri"/>
          <w:color w:val="1F4E79"/>
        </w:rPr>
      </w:pPr>
      <w:r>
        <w:rPr>
          <w:rFonts w:ascii="Calibri" w:eastAsia="Calibri" w:hAnsi="Calibri" w:cs="Calibri"/>
          <w:noProof/>
        </w:rPr>
        <w:drawing>
          <wp:inline distT="0" distB="0" distL="0" distR="0" wp14:anchorId="2BE1C4AD" wp14:editId="0F42E530">
            <wp:extent cx="1435844" cy="1826682"/>
            <wp:effectExtent l="0" t="0" r="0" b="0"/>
            <wp:docPr id="45" name="image1.png"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shape&#10;&#10;Description automatically generated"/>
                    <pic:cNvPicPr preferRelativeResize="0"/>
                  </pic:nvPicPr>
                  <pic:blipFill>
                    <a:blip r:embed="rId7"/>
                    <a:srcRect/>
                    <a:stretch>
                      <a:fillRect/>
                    </a:stretch>
                  </pic:blipFill>
                  <pic:spPr>
                    <a:xfrm>
                      <a:off x="0" y="0"/>
                      <a:ext cx="1435844" cy="1826682"/>
                    </a:xfrm>
                    <a:prstGeom prst="rect">
                      <a:avLst/>
                    </a:prstGeom>
                    <a:ln/>
                  </pic:spPr>
                </pic:pic>
              </a:graphicData>
            </a:graphic>
          </wp:inline>
        </w:drawing>
      </w:r>
    </w:p>
    <w:p w14:paraId="13DAA297" w14:textId="77777777" w:rsidR="00116A29" w:rsidRPr="00116A29" w:rsidRDefault="00116A29" w:rsidP="00116A29">
      <w:pPr>
        <w:tabs>
          <w:tab w:val="left" w:pos="10206"/>
          <w:tab w:val="left" w:pos="10348"/>
        </w:tabs>
        <w:spacing w:after="0"/>
        <w:ind w:right="250"/>
        <w:jc w:val="center"/>
        <w:rPr>
          <w:rFonts w:ascii="Calibri" w:eastAsia="Calibri" w:hAnsi="Calibri" w:cs="Calibri"/>
          <w:color w:val="1F4E79"/>
          <w:lang w:val="en-US"/>
        </w:rPr>
      </w:pPr>
      <w:r w:rsidRPr="00116A29">
        <w:rPr>
          <w:rFonts w:ascii="Calibri" w:eastAsia="Calibri" w:hAnsi="Calibri" w:cs="Calibri"/>
          <w:color w:val="4BACC6"/>
          <w:sz w:val="52"/>
          <w:szCs w:val="52"/>
          <w:lang w:val="en-US"/>
        </w:rPr>
        <w:t>CONNECT 2021-2024</w:t>
      </w:r>
    </w:p>
    <w:p w14:paraId="459C3E71" w14:textId="77777777" w:rsidR="00116A29" w:rsidRPr="00116A29" w:rsidRDefault="00116A29" w:rsidP="00116A29">
      <w:pPr>
        <w:tabs>
          <w:tab w:val="left" w:pos="10206"/>
          <w:tab w:val="left" w:pos="10348"/>
        </w:tabs>
        <w:spacing w:after="0"/>
        <w:ind w:right="250"/>
        <w:jc w:val="center"/>
        <w:rPr>
          <w:rFonts w:ascii="Calibri" w:eastAsia="Calibri" w:hAnsi="Calibri" w:cs="Calibri"/>
          <w:color w:val="4BACC6"/>
          <w:sz w:val="36"/>
          <w:szCs w:val="36"/>
          <w:lang w:val="en-US"/>
        </w:rPr>
      </w:pPr>
      <w:r w:rsidRPr="00116A29">
        <w:rPr>
          <w:rFonts w:ascii="Calibri" w:eastAsia="Calibri" w:hAnsi="Calibri" w:cs="Calibri"/>
          <w:color w:val="4BACC6"/>
          <w:sz w:val="36"/>
          <w:szCs w:val="36"/>
          <w:lang w:val="en-US"/>
        </w:rPr>
        <w:t xml:space="preserve">Connecting universities-industry through smart entrepreneurial cooperation and competitive intelligence of students in Moldova, </w:t>
      </w:r>
      <w:proofErr w:type="gramStart"/>
      <w:r w:rsidRPr="00116A29">
        <w:rPr>
          <w:rFonts w:ascii="Calibri" w:eastAsia="Calibri" w:hAnsi="Calibri" w:cs="Calibri"/>
          <w:color w:val="4BACC6"/>
          <w:sz w:val="36"/>
          <w:szCs w:val="36"/>
          <w:lang w:val="en-US"/>
        </w:rPr>
        <w:t>Georgia</w:t>
      </w:r>
      <w:proofErr w:type="gramEnd"/>
      <w:r w:rsidRPr="00116A29">
        <w:rPr>
          <w:rFonts w:ascii="Calibri" w:eastAsia="Calibri" w:hAnsi="Calibri" w:cs="Calibri"/>
          <w:color w:val="4BACC6"/>
          <w:sz w:val="36"/>
          <w:szCs w:val="36"/>
          <w:lang w:val="en-US"/>
        </w:rPr>
        <w:t xml:space="preserve"> and Armenia</w:t>
      </w:r>
    </w:p>
    <w:p w14:paraId="161448C0" w14:textId="77777777" w:rsidR="00116A29" w:rsidRPr="00116A29" w:rsidRDefault="00116A29" w:rsidP="00116A29">
      <w:pPr>
        <w:tabs>
          <w:tab w:val="left" w:pos="10206"/>
          <w:tab w:val="left" w:pos="10348"/>
        </w:tabs>
        <w:spacing w:after="0"/>
        <w:ind w:right="250"/>
        <w:jc w:val="center"/>
        <w:rPr>
          <w:rFonts w:ascii="Calibri" w:eastAsia="Calibri" w:hAnsi="Calibri" w:cs="Calibri"/>
          <w:color w:val="4BACC6"/>
          <w:sz w:val="36"/>
          <w:szCs w:val="36"/>
          <w:lang w:val="en-US"/>
        </w:rPr>
      </w:pPr>
    </w:p>
    <w:tbl>
      <w:tblPr>
        <w:tblW w:w="88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A0" w:firstRow="1" w:lastRow="0" w:firstColumn="1" w:lastColumn="1" w:noHBand="0" w:noVBand="0"/>
      </w:tblPr>
      <w:tblGrid>
        <w:gridCol w:w="2689"/>
        <w:gridCol w:w="6208"/>
      </w:tblGrid>
      <w:tr w:rsidR="00116A29" w14:paraId="49AF356D" w14:textId="77777777" w:rsidTr="00074244">
        <w:trPr>
          <w:trHeight w:val="307"/>
        </w:trPr>
        <w:tc>
          <w:tcPr>
            <w:tcW w:w="2689" w:type="dxa"/>
            <w:tcBorders>
              <w:top w:val="nil"/>
              <w:left w:val="nil"/>
              <w:bottom w:val="nil"/>
              <w:right w:val="nil"/>
            </w:tcBorders>
            <w:shd w:val="clear" w:color="auto" w:fill="4BACC6"/>
          </w:tcPr>
          <w:p w14:paraId="23379D1B" w14:textId="77777777" w:rsidR="00116A29" w:rsidRDefault="00116A29" w:rsidP="00074244">
            <w:pPr>
              <w:tabs>
                <w:tab w:val="left" w:pos="10206"/>
                <w:tab w:val="left" w:pos="10348"/>
              </w:tabs>
              <w:spacing w:after="0"/>
              <w:ind w:right="250"/>
              <w:rPr>
                <w:rFonts w:ascii="Calibri" w:eastAsia="Calibri" w:hAnsi="Calibri" w:cs="Calibri"/>
                <w:color w:val="000000"/>
              </w:rPr>
            </w:pPr>
            <w:r>
              <w:rPr>
                <w:rFonts w:ascii="Calibri" w:eastAsia="Calibri" w:hAnsi="Calibri" w:cs="Calibri"/>
                <w:color w:val="000000"/>
                <w:sz w:val="24"/>
                <w:szCs w:val="24"/>
              </w:rPr>
              <w:t xml:space="preserve">Project </w:t>
            </w:r>
            <w:proofErr w:type="spellStart"/>
            <w:r>
              <w:rPr>
                <w:rFonts w:ascii="Calibri" w:eastAsia="Calibri" w:hAnsi="Calibri" w:cs="Calibri"/>
                <w:color w:val="000000"/>
                <w:sz w:val="24"/>
                <w:szCs w:val="24"/>
              </w:rPr>
              <w:t>Acronym</w:t>
            </w:r>
            <w:proofErr w:type="spellEnd"/>
            <w:r>
              <w:rPr>
                <w:rFonts w:ascii="Calibri" w:eastAsia="Calibri" w:hAnsi="Calibri" w:cs="Calibri"/>
                <w:color w:val="000000"/>
                <w:sz w:val="24"/>
                <w:szCs w:val="24"/>
              </w:rPr>
              <w:t>:</w:t>
            </w:r>
          </w:p>
        </w:tc>
        <w:tc>
          <w:tcPr>
            <w:tcW w:w="6208" w:type="dxa"/>
            <w:tcBorders>
              <w:top w:val="nil"/>
              <w:left w:val="nil"/>
              <w:bottom w:val="nil"/>
              <w:right w:val="nil"/>
            </w:tcBorders>
            <w:shd w:val="clear" w:color="auto" w:fill="4BACC6"/>
          </w:tcPr>
          <w:p w14:paraId="2792E6DB" w14:textId="77777777" w:rsidR="00116A29" w:rsidRDefault="00116A29" w:rsidP="00074244">
            <w:pPr>
              <w:tabs>
                <w:tab w:val="left" w:pos="10206"/>
                <w:tab w:val="left" w:pos="10348"/>
              </w:tabs>
              <w:spacing w:after="0"/>
              <w:ind w:right="250"/>
              <w:rPr>
                <w:rFonts w:ascii="Calibri" w:eastAsia="Calibri" w:hAnsi="Calibri" w:cs="Calibri"/>
                <w:color w:val="000000"/>
              </w:rPr>
            </w:pPr>
            <w:r>
              <w:rPr>
                <w:rFonts w:ascii="Calibri" w:eastAsia="Calibri" w:hAnsi="Calibri" w:cs="Calibri"/>
                <w:color w:val="000000"/>
                <w:sz w:val="24"/>
                <w:szCs w:val="24"/>
              </w:rPr>
              <w:t>CONNECT</w:t>
            </w:r>
          </w:p>
        </w:tc>
      </w:tr>
      <w:tr w:rsidR="00116A29" w:rsidRPr="00CE2459" w14:paraId="13B66FD9" w14:textId="77777777" w:rsidTr="00074244">
        <w:trPr>
          <w:trHeight w:val="634"/>
        </w:trPr>
        <w:tc>
          <w:tcPr>
            <w:tcW w:w="2689" w:type="dxa"/>
            <w:shd w:val="clear" w:color="auto" w:fill="D9D9D9"/>
          </w:tcPr>
          <w:p w14:paraId="61A17694" w14:textId="77777777" w:rsidR="00116A29" w:rsidRDefault="00116A29"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 xml:space="preserve">Project </w:t>
            </w:r>
            <w:proofErr w:type="spellStart"/>
            <w:r>
              <w:rPr>
                <w:rFonts w:ascii="Calibri" w:eastAsia="Calibri" w:hAnsi="Calibri" w:cs="Calibri"/>
                <w:sz w:val="24"/>
                <w:szCs w:val="24"/>
              </w:rPr>
              <w:t>Title</w:t>
            </w:r>
            <w:proofErr w:type="spellEnd"/>
            <w:r>
              <w:rPr>
                <w:rFonts w:ascii="Calibri" w:eastAsia="Calibri" w:hAnsi="Calibri" w:cs="Calibri"/>
                <w:sz w:val="24"/>
                <w:szCs w:val="24"/>
              </w:rPr>
              <w:t>:</w:t>
            </w:r>
          </w:p>
        </w:tc>
        <w:tc>
          <w:tcPr>
            <w:tcW w:w="6208" w:type="dxa"/>
            <w:shd w:val="clear" w:color="auto" w:fill="F2F2F2"/>
          </w:tcPr>
          <w:p w14:paraId="0A4EFFC2" w14:textId="77777777" w:rsidR="00116A29" w:rsidRPr="00116A29" w:rsidRDefault="00116A29" w:rsidP="00074244">
            <w:pPr>
              <w:tabs>
                <w:tab w:val="left" w:pos="10206"/>
                <w:tab w:val="left" w:pos="10348"/>
              </w:tabs>
              <w:spacing w:after="0"/>
              <w:ind w:right="250"/>
              <w:rPr>
                <w:rFonts w:ascii="Calibri" w:eastAsia="Calibri" w:hAnsi="Calibri" w:cs="Calibri"/>
                <w:lang w:val="en-US"/>
              </w:rPr>
            </w:pPr>
            <w:r w:rsidRPr="00116A29">
              <w:rPr>
                <w:rFonts w:ascii="Calibri" w:eastAsia="Calibri" w:hAnsi="Calibri" w:cs="Calibri"/>
                <w:lang w:val="en-US"/>
              </w:rPr>
              <w:t xml:space="preserve">Connecting universities-industry through smart entrepreneurial cooperation and competitive intelligence of students in Moldova, </w:t>
            </w:r>
            <w:proofErr w:type="gramStart"/>
            <w:r w:rsidRPr="00116A29">
              <w:rPr>
                <w:rFonts w:ascii="Calibri" w:eastAsia="Calibri" w:hAnsi="Calibri" w:cs="Calibri"/>
                <w:lang w:val="en-US"/>
              </w:rPr>
              <w:t>Georgia</w:t>
            </w:r>
            <w:proofErr w:type="gramEnd"/>
            <w:r w:rsidRPr="00116A29">
              <w:rPr>
                <w:rFonts w:ascii="Calibri" w:eastAsia="Calibri" w:hAnsi="Calibri" w:cs="Calibri"/>
                <w:lang w:val="en-US"/>
              </w:rPr>
              <w:t xml:space="preserve"> and Armenia</w:t>
            </w:r>
          </w:p>
        </w:tc>
      </w:tr>
      <w:tr w:rsidR="00116A29" w:rsidRPr="00CE2459" w14:paraId="5B44BB05" w14:textId="77777777" w:rsidTr="00074244">
        <w:trPr>
          <w:trHeight w:val="317"/>
        </w:trPr>
        <w:tc>
          <w:tcPr>
            <w:tcW w:w="2689" w:type="dxa"/>
            <w:shd w:val="clear" w:color="auto" w:fill="D9D9D9"/>
          </w:tcPr>
          <w:p w14:paraId="58ED9E6A" w14:textId="77777777" w:rsidR="00116A29" w:rsidRDefault="00116A29"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 xml:space="preserve">Project </w:t>
            </w:r>
            <w:proofErr w:type="spellStart"/>
            <w:r>
              <w:rPr>
                <w:rFonts w:ascii="Calibri" w:eastAsia="Calibri" w:hAnsi="Calibri" w:cs="Calibri"/>
                <w:sz w:val="24"/>
                <w:szCs w:val="24"/>
              </w:rPr>
              <w:t>No</w:t>
            </w:r>
            <w:proofErr w:type="spellEnd"/>
            <w:r>
              <w:rPr>
                <w:rFonts w:ascii="Calibri" w:eastAsia="Calibri" w:hAnsi="Calibri" w:cs="Calibri"/>
                <w:sz w:val="24"/>
                <w:szCs w:val="24"/>
              </w:rPr>
              <w:t>:</w:t>
            </w:r>
          </w:p>
        </w:tc>
        <w:tc>
          <w:tcPr>
            <w:tcW w:w="6208" w:type="dxa"/>
            <w:shd w:val="clear" w:color="auto" w:fill="F2F2F2"/>
          </w:tcPr>
          <w:p w14:paraId="2EE32665" w14:textId="77777777" w:rsidR="00116A29" w:rsidRPr="00116A29" w:rsidRDefault="00116A29" w:rsidP="00074244">
            <w:pPr>
              <w:tabs>
                <w:tab w:val="left" w:pos="10206"/>
                <w:tab w:val="left" w:pos="10348"/>
              </w:tabs>
              <w:spacing w:after="0"/>
              <w:ind w:right="250"/>
              <w:rPr>
                <w:rFonts w:ascii="Calibri" w:eastAsia="Calibri" w:hAnsi="Calibri" w:cs="Calibri"/>
                <w:lang w:val="en-US"/>
              </w:rPr>
            </w:pPr>
            <w:r w:rsidRPr="00116A29">
              <w:rPr>
                <w:rFonts w:ascii="Calibri" w:eastAsia="Calibri" w:hAnsi="Calibri" w:cs="Calibri"/>
                <w:lang w:val="en-US"/>
              </w:rPr>
              <w:t>617393-EPP-1-2020-1-MD-EPPKA2-CBHE-JP</w:t>
            </w:r>
          </w:p>
        </w:tc>
      </w:tr>
      <w:tr w:rsidR="00116A29" w14:paraId="00229670" w14:textId="77777777" w:rsidTr="00074244">
        <w:trPr>
          <w:trHeight w:val="316"/>
        </w:trPr>
        <w:tc>
          <w:tcPr>
            <w:tcW w:w="2689" w:type="dxa"/>
            <w:shd w:val="clear" w:color="auto" w:fill="D9D9D9"/>
          </w:tcPr>
          <w:p w14:paraId="76C78FD8" w14:textId="77777777" w:rsidR="00116A29" w:rsidRDefault="00116A29"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Funding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Scheme</w:t>
            </w:r>
            <w:proofErr w:type="spellEnd"/>
            <w:r>
              <w:rPr>
                <w:rFonts w:ascii="Calibri" w:eastAsia="Calibri" w:hAnsi="Calibri" w:cs="Calibri"/>
                <w:sz w:val="24"/>
                <w:szCs w:val="24"/>
              </w:rPr>
              <w:t>:</w:t>
            </w:r>
          </w:p>
        </w:tc>
        <w:tc>
          <w:tcPr>
            <w:tcW w:w="6208" w:type="dxa"/>
            <w:shd w:val="clear" w:color="auto" w:fill="F2F2F2"/>
          </w:tcPr>
          <w:p w14:paraId="60E65A49" w14:textId="77777777" w:rsidR="00116A29" w:rsidRDefault="00116A29"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ERASMUS+</w:t>
            </w:r>
          </w:p>
        </w:tc>
      </w:tr>
      <w:tr w:rsidR="00116A29" w14:paraId="13929E59" w14:textId="77777777" w:rsidTr="00074244">
        <w:trPr>
          <w:trHeight w:val="317"/>
        </w:trPr>
        <w:tc>
          <w:tcPr>
            <w:tcW w:w="2689" w:type="dxa"/>
            <w:shd w:val="clear" w:color="auto" w:fill="D9D9D9"/>
          </w:tcPr>
          <w:p w14:paraId="49F1FA17" w14:textId="77777777" w:rsidR="00116A29" w:rsidRDefault="00116A29"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Coordinator</w:t>
            </w:r>
            <w:proofErr w:type="spellEnd"/>
            <w:r>
              <w:rPr>
                <w:rFonts w:ascii="Calibri" w:eastAsia="Calibri" w:hAnsi="Calibri" w:cs="Calibri"/>
                <w:sz w:val="24"/>
                <w:szCs w:val="24"/>
              </w:rPr>
              <w:t>:</w:t>
            </w:r>
          </w:p>
        </w:tc>
        <w:tc>
          <w:tcPr>
            <w:tcW w:w="6208" w:type="dxa"/>
            <w:shd w:val="clear" w:color="auto" w:fill="F2F2F2"/>
          </w:tcPr>
          <w:p w14:paraId="63140F0F" w14:textId="77777777" w:rsidR="00116A29" w:rsidRDefault="00116A29"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Moldova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State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University</w:t>
            </w:r>
            <w:proofErr w:type="spellEnd"/>
            <w:r>
              <w:rPr>
                <w:rFonts w:ascii="Calibri" w:eastAsia="Calibri" w:hAnsi="Calibri" w:cs="Calibri"/>
                <w:sz w:val="24"/>
                <w:szCs w:val="24"/>
              </w:rPr>
              <w:t>  (MSU)</w:t>
            </w:r>
          </w:p>
        </w:tc>
      </w:tr>
      <w:tr w:rsidR="00116A29" w14:paraId="69794A0F" w14:textId="77777777" w:rsidTr="00074244">
        <w:trPr>
          <w:trHeight w:val="316"/>
        </w:trPr>
        <w:tc>
          <w:tcPr>
            <w:tcW w:w="2689" w:type="dxa"/>
            <w:shd w:val="clear" w:color="auto" w:fill="D9D9D9"/>
          </w:tcPr>
          <w:p w14:paraId="7AD18562" w14:textId="77777777" w:rsidR="00116A29" w:rsidRDefault="00116A29"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 xml:space="preserve">Project </w:t>
            </w:r>
            <w:proofErr w:type="spellStart"/>
            <w:r>
              <w:rPr>
                <w:rFonts w:ascii="Calibri" w:eastAsia="Calibri" w:hAnsi="Calibri" w:cs="Calibri"/>
                <w:sz w:val="24"/>
                <w:szCs w:val="24"/>
              </w:rPr>
              <w:t>Duration</w:t>
            </w:r>
            <w:proofErr w:type="spellEnd"/>
            <w:r>
              <w:rPr>
                <w:rFonts w:ascii="Calibri" w:eastAsia="Calibri" w:hAnsi="Calibri" w:cs="Calibri"/>
                <w:sz w:val="24"/>
                <w:szCs w:val="24"/>
              </w:rPr>
              <w:t>:</w:t>
            </w:r>
          </w:p>
        </w:tc>
        <w:tc>
          <w:tcPr>
            <w:tcW w:w="6208" w:type="dxa"/>
            <w:shd w:val="clear" w:color="auto" w:fill="F2F2F2"/>
          </w:tcPr>
          <w:p w14:paraId="52F704A0" w14:textId="77777777" w:rsidR="00116A29" w:rsidRDefault="00116A29"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 xml:space="preserve">3 </w:t>
            </w:r>
            <w:proofErr w:type="spellStart"/>
            <w:r>
              <w:rPr>
                <w:rFonts w:ascii="Calibri" w:eastAsia="Calibri" w:hAnsi="Calibri" w:cs="Calibri"/>
                <w:sz w:val="24"/>
                <w:szCs w:val="24"/>
              </w:rPr>
              <w:t>years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starting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January</w:t>
            </w:r>
            <w:proofErr w:type="spellEnd"/>
            <w:r>
              <w:rPr>
                <w:rFonts w:ascii="Calibri" w:eastAsia="Calibri" w:hAnsi="Calibri" w:cs="Calibri"/>
                <w:sz w:val="24"/>
                <w:szCs w:val="24"/>
              </w:rPr>
              <w:t xml:space="preserve"> 2021)</w:t>
            </w:r>
          </w:p>
        </w:tc>
      </w:tr>
    </w:tbl>
    <w:p w14:paraId="6D1B1CC7" w14:textId="77777777" w:rsidR="00116A29" w:rsidRDefault="00116A29" w:rsidP="00116A29">
      <w:pPr>
        <w:tabs>
          <w:tab w:val="left" w:pos="10206"/>
          <w:tab w:val="left" w:pos="10348"/>
        </w:tabs>
        <w:spacing w:after="0"/>
        <w:ind w:right="250"/>
        <w:rPr>
          <w:rFonts w:ascii="Calibri" w:eastAsia="Calibri" w:hAnsi="Calibri" w:cs="Calibri"/>
        </w:rPr>
      </w:pPr>
    </w:p>
    <w:p w14:paraId="442BFDBF" w14:textId="30003E66" w:rsidR="00116A29" w:rsidRPr="00073A0D" w:rsidRDefault="00073A0D" w:rsidP="00116A29">
      <w:pPr>
        <w:shd w:val="clear" w:color="auto" w:fill="5B9BD5"/>
        <w:tabs>
          <w:tab w:val="left" w:pos="10206"/>
          <w:tab w:val="left" w:pos="10348"/>
        </w:tabs>
        <w:spacing w:after="0"/>
        <w:ind w:right="250"/>
        <w:jc w:val="center"/>
        <w:rPr>
          <w:rFonts w:ascii="Calibri" w:eastAsia="Calibri" w:hAnsi="Calibri" w:cs="Calibri"/>
          <w:b/>
          <w:color w:val="FFFFFF"/>
          <w:sz w:val="40"/>
          <w:szCs w:val="40"/>
          <w:lang w:val="en-US"/>
        </w:rPr>
      </w:pPr>
      <w:r>
        <w:rPr>
          <w:rFonts w:ascii="Calibri" w:eastAsia="Calibri" w:hAnsi="Calibri" w:cs="Calibri"/>
          <w:b/>
          <w:color w:val="FFFFFF"/>
          <w:sz w:val="40"/>
          <w:szCs w:val="40"/>
          <w:lang w:val="en-US"/>
        </w:rPr>
        <w:t>EARLY ACCELERATION MODULE A</w:t>
      </w:r>
    </w:p>
    <w:p w14:paraId="66B2612D" w14:textId="58F29AC4" w:rsidR="00116A29" w:rsidRPr="00F575DB" w:rsidRDefault="00073A0D" w:rsidP="00116A29">
      <w:pPr>
        <w:shd w:val="clear" w:color="auto" w:fill="D9D9D9"/>
        <w:tabs>
          <w:tab w:val="left" w:pos="10206"/>
          <w:tab w:val="left" w:pos="10348"/>
        </w:tabs>
        <w:spacing w:after="0"/>
        <w:ind w:right="250"/>
        <w:jc w:val="center"/>
        <w:rPr>
          <w:rFonts w:ascii="Calibri" w:eastAsia="Calibri" w:hAnsi="Calibri" w:cs="Calibri"/>
          <w:b/>
          <w:color w:val="215868"/>
          <w:sz w:val="40"/>
          <w:szCs w:val="40"/>
          <w:lang w:val="en-US"/>
        </w:rPr>
      </w:pPr>
      <w:r>
        <w:rPr>
          <w:rFonts w:ascii="Calibri" w:eastAsia="Calibri" w:hAnsi="Calibri" w:cs="Calibri"/>
          <w:b/>
          <w:color w:val="215868"/>
          <w:sz w:val="40"/>
          <w:szCs w:val="40"/>
          <w:lang w:val="en-US"/>
        </w:rPr>
        <w:t>Startup Ecosystems and Accelerators</w:t>
      </w:r>
    </w:p>
    <w:p w14:paraId="6446DE8D" w14:textId="77777777" w:rsidR="00116A29" w:rsidRDefault="00116A29" w:rsidP="00116A29">
      <w:pPr>
        <w:tabs>
          <w:tab w:val="left" w:pos="10206"/>
          <w:tab w:val="left" w:pos="10348"/>
        </w:tabs>
        <w:spacing w:after="0"/>
        <w:ind w:right="250"/>
        <w:rPr>
          <w:rFonts w:ascii="Calibri" w:eastAsia="Calibri" w:hAnsi="Calibri" w:cs="Calibri"/>
        </w:rPr>
      </w:pPr>
    </w:p>
    <w:tbl>
      <w:tblPr>
        <w:tblW w:w="87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380" w:firstRow="0" w:lastRow="0" w:firstColumn="1" w:lastColumn="1" w:noHBand="1" w:noVBand="0"/>
      </w:tblPr>
      <w:tblGrid>
        <w:gridCol w:w="2689"/>
        <w:gridCol w:w="6095"/>
      </w:tblGrid>
      <w:tr w:rsidR="00116A29" w14:paraId="34F00EE2" w14:textId="77777777" w:rsidTr="00074244">
        <w:trPr>
          <w:trHeight w:val="307"/>
        </w:trPr>
        <w:tc>
          <w:tcPr>
            <w:tcW w:w="2689" w:type="dxa"/>
            <w:shd w:val="clear" w:color="auto" w:fill="D9D9D9"/>
          </w:tcPr>
          <w:p w14:paraId="0DD4B3F2" w14:textId="77777777" w:rsidR="00116A29" w:rsidRDefault="00116A29"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Work</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Package</w:t>
            </w:r>
            <w:proofErr w:type="spellEnd"/>
            <w:r>
              <w:rPr>
                <w:rFonts w:ascii="Calibri" w:eastAsia="Calibri" w:hAnsi="Calibri" w:cs="Calibri"/>
                <w:sz w:val="24"/>
                <w:szCs w:val="24"/>
              </w:rPr>
              <w:t>:</w:t>
            </w:r>
          </w:p>
        </w:tc>
        <w:tc>
          <w:tcPr>
            <w:tcW w:w="6095" w:type="dxa"/>
            <w:shd w:val="clear" w:color="auto" w:fill="F2F2F2"/>
          </w:tcPr>
          <w:p w14:paraId="340813E5" w14:textId="77777777" w:rsidR="00116A29" w:rsidRDefault="00116A29"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rPr>
              <w:t>WP 2</w:t>
            </w:r>
          </w:p>
        </w:tc>
      </w:tr>
      <w:tr w:rsidR="00116A29" w:rsidRPr="00116A29" w14:paraId="1F06AD51" w14:textId="77777777" w:rsidTr="00074244">
        <w:trPr>
          <w:trHeight w:val="317"/>
        </w:trPr>
        <w:tc>
          <w:tcPr>
            <w:tcW w:w="2689" w:type="dxa"/>
            <w:shd w:val="clear" w:color="auto" w:fill="D9D9D9"/>
          </w:tcPr>
          <w:p w14:paraId="7877D402" w14:textId="77777777" w:rsidR="00116A29" w:rsidRDefault="00116A29"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Lead</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Beneficiary</w:t>
            </w:r>
            <w:proofErr w:type="spellEnd"/>
            <w:r>
              <w:rPr>
                <w:rFonts w:ascii="Calibri" w:eastAsia="Calibri" w:hAnsi="Calibri" w:cs="Calibri"/>
                <w:sz w:val="24"/>
                <w:szCs w:val="24"/>
              </w:rPr>
              <w:t>:</w:t>
            </w:r>
          </w:p>
        </w:tc>
        <w:tc>
          <w:tcPr>
            <w:tcW w:w="6095" w:type="dxa"/>
            <w:shd w:val="clear" w:color="auto" w:fill="F2F2F2"/>
          </w:tcPr>
          <w:p w14:paraId="280D3DC0" w14:textId="45DE0E8A" w:rsidR="00116A29" w:rsidRPr="00116A29" w:rsidRDefault="00F575DB" w:rsidP="00074244">
            <w:pPr>
              <w:tabs>
                <w:tab w:val="left" w:pos="10206"/>
                <w:tab w:val="left" w:pos="10348"/>
              </w:tabs>
              <w:spacing w:after="0"/>
              <w:ind w:right="-221"/>
              <w:rPr>
                <w:rFonts w:ascii="Calibri" w:eastAsia="Calibri" w:hAnsi="Calibri" w:cs="Calibri"/>
                <w:lang w:val="en-US"/>
              </w:rPr>
            </w:pPr>
            <w:r>
              <w:rPr>
                <w:rFonts w:ascii="Calibri" w:eastAsia="Calibri" w:hAnsi="Calibri" w:cs="Calibri"/>
                <w:lang w:val="en-US"/>
              </w:rPr>
              <w:t>Anthology Management LLC</w:t>
            </w:r>
          </w:p>
        </w:tc>
      </w:tr>
      <w:tr w:rsidR="00116A29" w14:paraId="75F814BD" w14:textId="77777777" w:rsidTr="00074244">
        <w:trPr>
          <w:trHeight w:val="316"/>
        </w:trPr>
        <w:tc>
          <w:tcPr>
            <w:tcW w:w="2689" w:type="dxa"/>
            <w:shd w:val="clear" w:color="auto" w:fill="D9D9D9"/>
          </w:tcPr>
          <w:p w14:paraId="5E33C99A" w14:textId="77777777" w:rsidR="00116A29" w:rsidRDefault="00116A29"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Submission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Date</w:t>
            </w:r>
            <w:proofErr w:type="spellEnd"/>
            <w:r>
              <w:rPr>
                <w:rFonts w:ascii="Calibri" w:eastAsia="Calibri" w:hAnsi="Calibri" w:cs="Calibri"/>
                <w:sz w:val="24"/>
                <w:szCs w:val="24"/>
              </w:rPr>
              <w:t>:</w:t>
            </w:r>
          </w:p>
        </w:tc>
        <w:tc>
          <w:tcPr>
            <w:tcW w:w="6095" w:type="dxa"/>
            <w:shd w:val="clear" w:color="auto" w:fill="F2F2F2"/>
          </w:tcPr>
          <w:p w14:paraId="03C9F63C" w14:textId="0C9DAE4A" w:rsidR="00116A29" w:rsidRDefault="0059529B" w:rsidP="00074244">
            <w:pPr>
              <w:tabs>
                <w:tab w:val="left" w:pos="10206"/>
                <w:tab w:val="left" w:pos="10348"/>
              </w:tabs>
              <w:spacing w:after="0"/>
              <w:ind w:right="250"/>
              <w:rPr>
                <w:rFonts w:ascii="Calibri" w:eastAsia="Calibri" w:hAnsi="Calibri" w:cs="Calibri"/>
              </w:rPr>
            </w:pPr>
            <w:r>
              <w:rPr>
                <w:rFonts w:ascii="Calibri" w:eastAsia="Calibri" w:hAnsi="Calibri" w:cs="Calibri"/>
                <w:sz w:val="24"/>
                <w:szCs w:val="24"/>
                <w:lang w:val="en-US"/>
              </w:rPr>
              <w:t>16</w:t>
            </w:r>
            <w:r w:rsidR="00116A29">
              <w:rPr>
                <w:rFonts w:ascii="Calibri" w:eastAsia="Calibri" w:hAnsi="Calibri" w:cs="Calibri"/>
                <w:sz w:val="24"/>
                <w:szCs w:val="24"/>
              </w:rPr>
              <w:t>/0</w:t>
            </w:r>
            <w:r>
              <w:rPr>
                <w:rFonts w:ascii="Calibri" w:eastAsia="Calibri" w:hAnsi="Calibri" w:cs="Calibri"/>
                <w:sz w:val="24"/>
                <w:szCs w:val="24"/>
                <w:lang w:val="en-US"/>
              </w:rPr>
              <w:t>9</w:t>
            </w:r>
            <w:r w:rsidR="00116A29">
              <w:rPr>
                <w:rFonts w:ascii="Calibri" w:eastAsia="Calibri" w:hAnsi="Calibri" w:cs="Calibri"/>
                <w:sz w:val="24"/>
                <w:szCs w:val="24"/>
              </w:rPr>
              <w:t>/2021</w:t>
            </w:r>
          </w:p>
        </w:tc>
      </w:tr>
      <w:tr w:rsidR="00116A29" w14:paraId="3F6BF6A4" w14:textId="77777777" w:rsidTr="00074244">
        <w:trPr>
          <w:trHeight w:val="317"/>
        </w:trPr>
        <w:tc>
          <w:tcPr>
            <w:tcW w:w="2689" w:type="dxa"/>
            <w:shd w:val="clear" w:color="auto" w:fill="D9D9D9"/>
          </w:tcPr>
          <w:p w14:paraId="494098A9" w14:textId="77777777" w:rsidR="00116A29" w:rsidRDefault="00116A29"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Dissemination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Level</w:t>
            </w:r>
            <w:proofErr w:type="spellEnd"/>
            <w:r>
              <w:rPr>
                <w:rFonts w:ascii="Calibri" w:eastAsia="Calibri" w:hAnsi="Calibri" w:cs="Calibri"/>
                <w:sz w:val="24"/>
                <w:szCs w:val="24"/>
              </w:rPr>
              <w:t>:</w:t>
            </w:r>
          </w:p>
        </w:tc>
        <w:tc>
          <w:tcPr>
            <w:tcW w:w="6095" w:type="dxa"/>
            <w:shd w:val="clear" w:color="auto" w:fill="F2F2F2"/>
          </w:tcPr>
          <w:p w14:paraId="4E2D6AED" w14:textId="77777777" w:rsidR="00116A29" w:rsidRDefault="00116A29" w:rsidP="00074244">
            <w:pPr>
              <w:tabs>
                <w:tab w:val="left" w:pos="10206"/>
                <w:tab w:val="left" w:pos="10348"/>
              </w:tabs>
              <w:spacing w:after="0"/>
              <w:ind w:right="250"/>
              <w:rPr>
                <w:rFonts w:ascii="Calibri" w:eastAsia="Calibri" w:hAnsi="Calibri" w:cs="Calibri"/>
              </w:rPr>
            </w:pPr>
            <w:proofErr w:type="spellStart"/>
            <w:r>
              <w:rPr>
                <w:rFonts w:ascii="Calibri" w:eastAsia="Calibri" w:hAnsi="Calibri" w:cs="Calibri"/>
                <w:sz w:val="24"/>
                <w:szCs w:val="24"/>
              </w:rPr>
              <w:t>Public</w:t>
            </w:r>
            <w:proofErr w:type="spellEnd"/>
          </w:p>
        </w:tc>
      </w:tr>
    </w:tbl>
    <w:p w14:paraId="0F8C560D" w14:textId="77777777" w:rsidR="00116A29" w:rsidRDefault="00116A29">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C2221C3" w14:textId="77777777" w:rsidR="00F575DB" w:rsidRPr="00F575DB" w:rsidRDefault="00F575DB" w:rsidP="00F575DB">
      <w:pPr>
        <w:tabs>
          <w:tab w:val="left" w:pos="10206"/>
          <w:tab w:val="left" w:pos="10348"/>
        </w:tabs>
        <w:spacing w:after="0"/>
        <w:ind w:right="250"/>
        <w:rPr>
          <w:rFonts w:ascii="Calibri" w:eastAsia="Calibri" w:hAnsi="Calibri" w:cs="Calibri"/>
          <w:i/>
          <w:color w:val="2E75B5"/>
          <w:lang w:val="en-US"/>
        </w:rPr>
      </w:pPr>
      <w:r w:rsidRPr="00F575DB">
        <w:rPr>
          <w:rFonts w:ascii="Calibri" w:eastAsia="Calibri" w:hAnsi="Calibri" w:cs="Calibri"/>
          <w:i/>
          <w:color w:val="2E75B5"/>
          <w:lang w:val="en-US"/>
        </w:rPr>
        <w:lastRenderedPageBreak/>
        <w:t xml:space="preserve">The contents of this document are the sole responsibility of </w:t>
      </w:r>
      <w:proofErr w:type="gramStart"/>
      <w:r w:rsidRPr="00F575DB">
        <w:rPr>
          <w:rFonts w:ascii="Calibri" w:eastAsia="Calibri" w:hAnsi="Calibri" w:cs="Calibri"/>
          <w:i/>
          <w:color w:val="2E75B5"/>
          <w:lang w:val="en-US"/>
        </w:rPr>
        <w:t>UNATC ”</w:t>
      </w:r>
      <w:proofErr w:type="spellStart"/>
      <w:r w:rsidRPr="00F575DB">
        <w:rPr>
          <w:rFonts w:ascii="Calibri" w:eastAsia="Calibri" w:hAnsi="Calibri" w:cs="Calibri"/>
          <w:i/>
          <w:color w:val="2E75B5"/>
          <w:lang w:val="en-US"/>
        </w:rPr>
        <w:t>I</w:t>
      </w:r>
      <w:proofErr w:type="gramEnd"/>
      <w:r w:rsidRPr="00F575DB">
        <w:rPr>
          <w:rFonts w:ascii="Calibri" w:eastAsia="Calibri" w:hAnsi="Calibri" w:cs="Calibri"/>
          <w:i/>
          <w:color w:val="2E75B5"/>
          <w:lang w:val="en-US"/>
        </w:rPr>
        <w:t>.L.Caragiale</w:t>
      </w:r>
      <w:proofErr w:type="spellEnd"/>
      <w:r w:rsidRPr="00F575DB">
        <w:rPr>
          <w:rFonts w:ascii="Calibri" w:eastAsia="Calibri" w:hAnsi="Calibri" w:cs="Calibri"/>
          <w:i/>
          <w:color w:val="2E75B5"/>
          <w:lang w:val="en-US"/>
        </w:rPr>
        <w:t>” and can under no circumstances be regarded as reflecting the position of the European Union.</w:t>
      </w:r>
    </w:p>
    <w:p w14:paraId="7890E5BC" w14:textId="4337A64D" w:rsidR="00116A29" w:rsidRDefault="00116A29" w:rsidP="0073502A">
      <w:pPr>
        <w:spacing w:line="360" w:lineRule="auto"/>
        <w:jc w:val="both"/>
        <w:rPr>
          <w:rFonts w:ascii="Times New Roman" w:hAnsi="Times New Roman" w:cs="Times New Roman"/>
          <w:b/>
          <w:bCs/>
          <w:sz w:val="24"/>
          <w:szCs w:val="24"/>
          <w:lang w:val="en-US"/>
        </w:rPr>
      </w:pPr>
    </w:p>
    <w:p w14:paraId="48F3A419" w14:textId="18BCDF8F" w:rsidR="00F575DB" w:rsidRDefault="00F575DB" w:rsidP="0073502A">
      <w:pPr>
        <w:spacing w:line="360" w:lineRule="auto"/>
        <w:jc w:val="both"/>
        <w:rPr>
          <w:rFonts w:ascii="Times New Roman" w:hAnsi="Times New Roman" w:cs="Times New Roman"/>
          <w:b/>
          <w:bCs/>
          <w:sz w:val="24"/>
          <w:szCs w:val="24"/>
          <w:lang w:val="en-US"/>
        </w:rPr>
      </w:pPr>
    </w:p>
    <w:p w14:paraId="0860D96B" w14:textId="77777777" w:rsidR="00F575DB" w:rsidRDefault="00F575DB" w:rsidP="00F575DB">
      <w:pPr>
        <w:widowControl w:val="0"/>
        <w:spacing w:after="0"/>
        <w:rPr>
          <w:rFonts w:ascii="Times New Roman" w:hAnsi="Times New Roman" w:cs="Times New Roman"/>
          <w:b/>
          <w:bCs/>
          <w:sz w:val="24"/>
          <w:szCs w:val="24"/>
          <w:lang w:val="en-US"/>
        </w:rPr>
      </w:pPr>
      <w:r>
        <w:rPr>
          <w:noProof/>
        </w:rPr>
        <w:drawing>
          <wp:anchor distT="0" distB="0" distL="114300" distR="114300" simplePos="0" relativeHeight="251659264" behindDoc="0" locked="0" layoutInCell="1" hidden="0" allowOverlap="1" wp14:anchorId="54169154" wp14:editId="00D2321D">
            <wp:simplePos x="0" y="0"/>
            <wp:positionH relativeFrom="column">
              <wp:posOffset>0</wp:posOffset>
            </wp:positionH>
            <wp:positionV relativeFrom="paragraph">
              <wp:posOffset>290830</wp:posOffset>
            </wp:positionV>
            <wp:extent cx="1930400" cy="2460625"/>
            <wp:effectExtent l="0" t="0" r="0" b="0"/>
            <wp:wrapSquare wrapText="bothSides" distT="0" distB="0" distL="114300" distR="114300"/>
            <wp:docPr id="46" name="image5.png"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picture containing shape&#10;&#10;Description automatically generated"/>
                    <pic:cNvPicPr preferRelativeResize="0"/>
                  </pic:nvPicPr>
                  <pic:blipFill>
                    <a:blip r:embed="rId8"/>
                    <a:srcRect/>
                    <a:stretch>
                      <a:fillRect/>
                    </a:stretch>
                  </pic:blipFill>
                  <pic:spPr>
                    <a:xfrm>
                      <a:off x="0" y="0"/>
                      <a:ext cx="1930400" cy="2460625"/>
                    </a:xfrm>
                    <a:prstGeom prst="rect">
                      <a:avLst/>
                    </a:prstGeom>
                    <a:ln/>
                  </pic:spPr>
                </pic:pic>
              </a:graphicData>
            </a:graphic>
          </wp:anchor>
        </w:drawing>
      </w:r>
    </w:p>
    <w:p w14:paraId="34FF4601" w14:textId="77777777" w:rsidR="00F575DB" w:rsidRDefault="00F575DB" w:rsidP="00F575DB">
      <w:pPr>
        <w:widowControl w:val="0"/>
        <w:spacing w:after="0"/>
        <w:rPr>
          <w:rFonts w:ascii="Times New Roman" w:hAnsi="Times New Roman" w:cs="Times New Roman"/>
          <w:b/>
          <w:bCs/>
          <w:sz w:val="24"/>
          <w:szCs w:val="24"/>
          <w:lang w:val="en-US"/>
        </w:rPr>
      </w:pPr>
    </w:p>
    <w:p w14:paraId="2731F1DC" w14:textId="77777777" w:rsidR="00F575DB" w:rsidRDefault="00F575DB" w:rsidP="00F575DB">
      <w:pPr>
        <w:widowControl w:val="0"/>
        <w:spacing w:after="0"/>
        <w:rPr>
          <w:rFonts w:ascii="Times New Roman" w:hAnsi="Times New Roman" w:cs="Times New Roman"/>
          <w:b/>
          <w:bCs/>
          <w:sz w:val="24"/>
          <w:szCs w:val="24"/>
          <w:lang w:val="en-US"/>
        </w:rPr>
      </w:pPr>
    </w:p>
    <w:p w14:paraId="3BE1318C" w14:textId="77777777" w:rsidR="00F575DB" w:rsidRDefault="00F575DB" w:rsidP="00F575DB">
      <w:pPr>
        <w:widowControl w:val="0"/>
        <w:spacing w:after="0"/>
        <w:rPr>
          <w:rFonts w:ascii="Times New Roman" w:hAnsi="Times New Roman" w:cs="Times New Roman"/>
          <w:b/>
          <w:bCs/>
          <w:sz w:val="24"/>
          <w:szCs w:val="24"/>
          <w:lang w:val="en-US"/>
        </w:rPr>
      </w:pPr>
    </w:p>
    <w:p w14:paraId="4F05EBC9" w14:textId="77777777" w:rsidR="00F575DB" w:rsidRDefault="00F575DB" w:rsidP="00F575DB">
      <w:pPr>
        <w:widowControl w:val="0"/>
        <w:spacing w:after="0"/>
        <w:rPr>
          <w:rFonts w:ascii="Times New Roman" w:hAnsi="Times New Roman" w:cs="Times New Roman"/>
          <w:b/>
          <w:bCs/>
          <w:sz w:val="24"/>
          <w:szCs w:val="24"/>
          <w:lang w:val="en-US"/>
        </w:rPr>
      </w:pPr>
    </w:p>
    <w:p w14:paraId="7228D98D" w14:textId="0FCF53C6" w:rsidR="00F575DB" w:rsidRPr="00F575DB" w:rsidRDefault="00F575DB" w:rsidP="00F575DB">
      <w:pPr>
        <w:widowControl w:val="0"/>
        <w:spacing w:after="0"/>
        <w:rPr>
          <w:rFonts w:ascii="Calibri" w:eastAsia="Calibri" w:hAnsi="Calibri" w:cs="Calibri"/>
          <w:b/>
          <w:color w:val="4BACC6"/>
          <w:sz w:val="56"/>
          <w:szCs w:val="56"/>
          <w:lang w:val="en-US"/>
        </w:rPr>
      </w:pPr>
      <w:r w:rsidRPr="00F575DB">
        <w:rPr>
          <w:rFonts w:ascii="Calibri" w:eastAsia="Calibri" w:hAnsi="Calibri" w:cs="Calibri"/>
          <w:b/>
          <w:color w:val="4BACC6"/>
          <w:sz w:val="56"/>
          <w:szCs w:val="56"/>
          <w:lang w:val="en-US"/>
        </w:rPr>
        <w:t xml:space="preserve">TRAINING MODULE </w:t>
      </w:r>
      <w:proofErr w:type="gramStart"/>
      <w:r w:rsidRPr="00F575DB">
        <w:rPr>
          <w:rFonts w:ascii="Calibri" w:eastAsia="Calibri" w:hAnsi="Calibri" w:cs="Calibri"/>
          <w:b/>
          <w:color w:val="4BACC6"/>
          <w:sz w:val="56"/>
          <w:szCs w:val="56"/>
          <w:lang w:val="en-US"/>
        </w:rPr>
        <w:t xml:space="preserve">ON  </w:t>
      </w:r>
      <w:r>
        <w:rPr>
          <w:rFonts w:ascii="Calibri" w:eastAsia="Calibri" w:hAnsi="Calibri" w:cs="Calibri"/>
          <w:b/>
          <w:color w:val="4BACC6"/>
          <w:sz w:val="56"/>
          <w:szCs w:val="56"/>
          <w:lang w:val="en-US"/>
        </w:rPr>
        <w:t>STARTUP</w:t>
      </w:r>
      <w:proofErr w:type="gramEnd"/>
      <w:r>
        <w:rPr>
          <w:rFonts w:ascii="Calibri" w:eastAsia="Calibri" w:hAnsi="Calibri" w:cs="Calibri"/>
          <w:b/>
          <w:color w:val="4BACC6"/>
          <w:sz w:val="56"/>
          <w:szCs w:val="56"/>
          <w:lang w:val="en-US"/>
        </w:rPr>
        <w:t xml:space="preserve"> ECOSYSTEMS AND ACCELERATORS</w:t>
      </w:r>
    </w:p>
    <w:p w14:paraId="20D93510" w14:textId="242ED815" w:rsidR="00F575DB" w:rsidRDefault="00F575DB">
      <w:pPr>
        <w:rPr>
          <w:rFonts w:ascii="Times New Roman" w:hAnsi="Times New Roman" w:cs="Times New Roman"/>
          <w:b/>
          <w:bCs/>
          <w:sz w:val="24"/>
          <w:szCs w:val="24"/>
          <w:lang w:val="en-US"/>
        </w:rPr>
      </w:pPr>
    </w:p>
    <w:p w14:paraId="6D4C0731" w14:textId="1CE4A6BF" w:rsidR="00F575DB" w:rsidRDefault="00F575DB" w:rsidP="0073502A">
      <w:pPr>
        <w:spacing w:line="360" w:lineRule="auto"/>
        <w:jc w:val="both"/>
        <w:rPr>
          <w:rFonts w:ascii="Times New Roman" w:hAnsi="Times New Roman" w:cs="Times New Roman"/>
          <w:b/>
          <w:bCs/>
          <w:sz w:val="24"/>
          <w:szCs w:val="24"/>
          <w:lang w:val="en-US"/>
        </w:rPr>
      </w:pPr>
    </w:p>
    <w:p w14:paraId="0ADDAA9B" w14:textId="77777777" w:rsidR="00F575DB" w:rsidRDefault="00F575DB">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5A722B5" w14:textId="77777777" w:rsidR="00F575DB" w:rsidRPr="00F575DB" w:rsidRDefault="00F575DB" w:rsidP="00F575DB">
      <w:pPr>
        <w:spacing w:after="0"/>
        <w:rPr>
          <w:rFonts w:ascii="Times New Roman" w:eastAsia="Calibri" w:hAnsi="Times New Roman" w:cs="Times New Roman"/>
          <w:sz w:val="24"/>
          <w:szCs w:val="24"/>
          <w:lang w:val="en-US"/>
        </w:rPr>
      </w:pPr>
      <w:r w:rsidRPr="00F575DB">
        <w:rPr>
          <w:rFonts w:ascii="Times New Roman" w:eastAsia="Calibri" w:hAnsi="Times New Roman" w:cs="Times New Roman"/>
          <w:sz w:val="24"/>
          <w:szCs w:val="24"/>
          <w:lang w:val="en-US"/>
        </w:rPr>
        <w:lastRenderedPageBreak/>
        <w:t xml:space="preserve">The module: A training Module on Art/Acting education, for trainers, early stage and </w:t>
      </w:r>
      <w:proofErr w:type="gramStart"/>
      <w:r w:rsidRPr="00F575DB">
        <w:rPr>
          <w:rFonts w:ascii="Times New Roman" w:eastAsia="Calibri" w:hAnsi="Times New Roman" w:cs="Times New Roman"/>
          <w:sz w:val="24"/>
          <w:szCs w:val="24"/>
          <w:lang w:val="en-US"/>
        </w:rPr>
        <w:t>incorporated  startups</w:t>
      </w:r>
      <w:proofErr w:type="gramEnd"/>
      <w:r w:rsidRPr="00F575DB">
        <w:rPr>
          <w:rFonts w:ascii="Times New Roman" w:eastAsia="Calibri" w:hAnsi="Times New Roman" w:cs="Times New Roman"/>
          <w:sz w:val="24"/>
          <w:szCs w:val="24"/>
          <w:lang w:val="en-US"/>
        </w:rPr>
        <w:t xml:space="preserve"> and teachers to use in non-formal education settings. </w:t>
      </w:r>
    </w:p>
    <w:p w14:paraId="3F0C4260" w14:textId="77777777" w:rsidR="00F575DB" w:rsidRDefault="00F575DB" w:rsidP="00F575DB">
      <w:pPr>
        <w:spacing w:line="360" w:lineRule="auto"/>
        <w:jc w:val="both"/>
        <w:rPr>
          <w:rFonts w:ascii="Times New Roman" w:hAnsi="Times New Roman" w:cs="Times New Roman"/>
          <w:sz w:val="24"/>
          <w:szCs w:val="24"/>
          <w:lang w:val="en-US"/>
        </w:rPr>
      </w:pPr>
    </w:p>
    <w:p w14:paraId="194F12DF" w14:textId="3A6E7C7F" w:rsidR="00F575DB" w:rsidRPr="00F575DB" w:rsidRDefault="00F575DB" w:rsidP="00F575DB">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Contributors and Editors: </w:t>
      </w:r>
      <w:r>
        <w:rPr>
          <w:rFonts w:ascii="Times New Roman" w:hAnsi="Times New Roman" w:cs="Times New Roman"/>
          <w:sz w:val="24"/>
          <w:szCs w:val="24"/>
          <w:lang w:val="en-US"/>
        </w:rPr>
        <w:t xml:space="preserve">Adriane Thrash, Argyrios Spyridis, </w:t>
      </w:r>
      <w:proofErr w:type="spellStart"/>
      <w:r>
        <w:rPr>
          <w:rFonts w:ascii="Times New Roman" w:hAnsi="Times New Roman" w:cs="Times New Roman"/>
          <w:sz w:val="24"/>
          <w:szCs w:val="24"/>
          <w:lang w:val="en-US"/>
        </w:rPr>
        <w:t>Paraskevi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Gkiourka</w:t>
      </w:r>
      <w:proofErr w:type="spellEnd"/>
    </w:p>
    <w:p w14:paraId="04AE973D" w14:textId="77777777" w:rsidR="00F575DB" w:rsidRPr="00F575DB" w:rsidRDefault="00F575DB" w:rsidP="00F575DB">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Project: CONNECT - Connecting universities-industry through smart entrepreneurial cooperation and competitive intelligence of students in Moldova, </w:t>
      </w:r>
      <w:proofErr w:type="gramStart"/>
      <w:r w:rsidRPr="00F575DB">
        <w:rPr>
          <w:rFonts w:ascii="Times New Roman" w:hAnsi="Times New Roman" w:cs="Times New Roman"/>
          <w:sz w:val="24"/>
          <w:szCs w:val="24"/>
          <w:lang w:val="en-US"/>
        </w:rPr>
        <w:t>Georgia</w:t>
      </w:r>
      <w:proofErr w:type="gramEnd"/>
      <w:r w:rsidRPr="00F575DB">
        <w:rPr>
          <w:rFonts w:ascii="Times New Roman" w:hAnsi="Times New Roman" w:cs="Times New Roman"/>
          <w:sz w:val="24"/>
          <w:szCs w:val="24"/>
          <w:lang w:val="en-US"/>
        </w:rPr>
        <w:t xml:space="preserve"> and Armenia</w:t>
      </w:r>
    </w:p>
    <w:p w14:paraId="6DE53DEB" w14:textId="77777777" w:rsidR="00F575DB" w:rsidRPr="00F575DB" w:rsidRDefault="00F575DB" w:rsidP="00F575DB">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Funded by: Erasmus+ </w:t>
      </w:r>
      <w:proofErr w:type="spellStart"/>
      <w:r w:rsidRPr="00F575DB">
        <w:rPr>
          <w:rFonts w:ascii="Times New Roman" w:hAnsi="Times New Roman" w:cs="Times New Roman"/>
          <w:sz w:val="24"/>
          <w:szCs w:val="24"/>
          <w:lang w:val="en-US"/>
        </w:rPr>
        <w:t>Programme</w:t>
      </w:r>
      <w:proofErr w:type="spellEnd"/>
      <w:r w:rsidRPr="00F575DB">
        <w:rPr>
          <w:rFonts w:ascii="Times New Roman" w:hAnsi="Times New Roman" w:cs="Times New Roman"/>
          <w:sz w:val="24"/>
          <w:szCs w:val="24"/>
          <w:lang w:val="en-US"/>
        </w:rPr>
        <w:t xml:space="preserve"> </w:t>
      </w:r>
    </w:p>
    <w:p w14:paraId="607A17E5" w14:textId="20638062" w:rsidR="00F575DB" w:rsidRPr="00F575DB" w:rsidRDefault="00F575DB" w:rsidP="00F575DB">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Partners: </w:t>
      </w:r>
      <w:r>
        <w:rPr>
          <w:rFonts w:ascii="Times New Roman" w:hAnsi="Times New Roman" w:cs="Times New Roman"/>
          <w:sz w:val="24"/>
          <w:szCs w:val="24"/>
          <w:lang w:val="en-US"/>
        </w:rPr>
        <w:t xml:space="preserve">Anthology </w:t>
      </w:r>
      <w:r w:rsidR="00DD1AEC">
        <w:rPr>
          <w:rFonts w:ascii="Times New Roman" w:hAnsi="Times New Roman" w:cs="Times New Roman"/>
          <w:sz w:val="24"/>
          <w:szCs w:val="24"/>
          <w:lang w:val="en-US"/>
        </w:rPr>
        <w:t>Management</w:t>
      </w:r>
    </w:p>
    <w:p w14:paraId="46F383C8" w14:textId="77777777" w:rsidR="00F575DB" w:rsidRPr="00F575DB" w:rsidRDefault="00F575DB" w:rsidP="00F575DB">
      <w:pPr>
        <w:spacing w:line="360" w:lineRule="auto"/>
        <w:jc w:val="both"/>
        <w:rPr>
          <w:rFonts w:ascii="Times New Roman" w:hAnsi="Times New Roman" w:cs="Times New Roman"/>
          <w:sz w:val="24"/>
          <w:szCs w:val="24"/>
          <w:lang w:val="en-US"/>
        </w:rPr>
      </w:pPr>
    </w:p>
    <w:p w14:paraId="08B1134C" w14:textId="77777777" w:rsidR="00F575DB" w:rsidRPr="00F575DB" w:rsidRDefault="00F575DB" w:rsidP="00F575DB">
      <w:pPr>
        <w:spacing w:line="360" w:lineRule="auto"/>
        <w:jc w:val="both"/>
        <w:rPr>
          <w:rFonts w:ascii="Times New Roman" w:hAnsi="Times New Roman" w:cs="Times New Roman"/>
          <w:sz w:val="24"/>
          <w:szCs w:val="24"/>
          <w:lang w:val="en-US"/>
        </w:rPr>
      </w:pPr>
    </w:p>
    <w:p w14:paraId="0C3DFA44" w14:textId="77777777" w:rsidR="00F575DB" w:rsidRPr="00F575DB" w:rsidRDefault="00F575DB" w:rsidP="00F575DB">
      <w:pPr>
        <w:spacing w:line="360" w:lineRule="auto"/>
        <w:jc w:val="both"/>
        <w:rPr>
          <w:rFonts w:ascii="Times New Roman" w:hAnsi="Times New Roman" w:cs="Times New Roman"/>
          <w:sz w:val="24"/>
          <w:szCs w:val="24"/>
          <w:lang w:val="en-US"/>
        </w:rPr>
      </w:pPr>
    </w:p>
    <w:p w14:paraId="3F7A31B9" w14:textId="77777777" w:rsidR="00F575DB" w:rsidRPr="00F575DB" w:rsidRDefault="00F575DB" w:rsidP="00F575DB">
      <w:pPr>
        <w:spacing w:line="360" w:lineRule="auto"/>
        <w:jc w:val="both"/>
        <w:rPr>
          <w:rFonts w:ascii="Times New Roman" w:hAnsi="Times New Roman" w:cs="Times New Roman"/>
          <w:sz w:val="24"/>
          <w:szCs w:val="24"/>
          <w:lang w:val="en-US"/>
        </w:rPr>
      </w:pPr>
    </w:p>
    <w:p w14:paraId="767D75BA" w14:textId="77777777" w:rsidR="00F575DB" w:rsidRPr="00F575DB" w:rsidRDefault="00F575DB" w:rsidP="00F575DB">
      <w:pPr>
        <w:spacing w:line="360" w:lineRule="auto"/>
        <w:jc w:val="both"/>
        <w:rPr>
          <w:rFonts w:ascii="Times New Roman" w:hAnsi="Times New Roman" w:cs="Times New Roman"/>
          <w:sz w:val="24"/>
          <w:szCs w:val="24"/>
          <w:lang w:val="en-US"/>
        </w:rPr>
      </w:pPr>
    </w:p>
    <w:p w14:paraId="461A4C94" w14:textId="77777777" w:rsidR="00F575DB" w:rsidRPr="00F575DB" w:rsidRDefault="00F575DB" w:rsidP="00F575DB">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DISCLAIMER</w:t>
      </w:r>
    </w:p>
    <w:p w14:paraId="79F8B07D" w14:textId="77777777" w:rsidR="00F575DB" w:rsidRPr="00F575DB" w:rsidRDefault="00F575DB" w:rsidP="00F575DB">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The European Commission support </w:t>
      </w:r>
      <w:proofErr w:type="gramStart"/>
      <w:r w:rsidRPr="00F575DB">
        <w:rPr>
          <w:rFonts w:ascii="Times New Roman" w:hAnsi="Times New Roman" w:cs="Times New Roman"/>
          <w:sz w:val="24"/>
          <w:szCs w:val="24"/>
          <w:lang w:val="en-US"/>
        </w:rPr>
        <w:t>for the production of</w:t>
      </w:r>
      <w:proofErr w:type="gramEnd"/>
      <w:r w:rsidRPr="00F575DB">
        <w:rPr>
          <w:rFonts w:ascii="Times New Roman" w:hAnsi="Times New Roman" w:cs="Times New Roman"/>
          <w:sz w:val="24"/>
          <w:szCs w:val="24"/>
          <w:lang w:val="en-US"/>
        </w:rPr>
        <w:t xml:space="preserve"> this publication does not constitute an endorsement of the contents which reflects the views only of the authors, and the Commission cannot be held responsible for any use which may be made of the information contained therein. </w:t>
      </w:r>
    </w:p>
    <w:p w14:paraId="5497ACBC" w14:textId="77777777" w:rsidR="00F575DB" w:rsidRPr="00F575DB" w:rsidRDefault="00F575DB" w:rsidP="00F575DB">
      <w:pPr>
        <w:spacing w:line="360" w:lineRule="auto"/>
        <w:jc w:val="both"/>
        <w:rPr>
          <w:rFonts w:ascii="Times New Roman" w:hAnsi="Times New Roman" w:cs="Times New Roman"/>
          <w:sz w:val="24"/>
          <w:szCs w:val="24"/>
          <w:lang w:val="en-US"/>
        </w:rPr>
      </w:pPr>
    </w:p>
    <w:p w14:paraId="59CA95EA" w14:textId="77777777" w:rsidR="00F575DB" w:rsidRPr="00F575DB" w:rsidRDefault="00F575DB" w:rsidP="00F575DB">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 xml:space="preserve">Use of the content for </w:t>
      </w:r>
      <w:proofErr w:type="spellStart"/>
      <w:proofErr w:type="gramStart"/>
      <w:r w:rsidRPr="00F575DB">
        <w:rPr>
          <w:rFonts w:ascii="Times New Roman" w:hAnsi="Times New Roman" w:cs="Times New Roman"/>
          <w:sz w:val="24"/>
          <w:szCs w:val="24"/>
          <w:lang w:val="en-US"/>
        </w:rPr>
        <w:t>non commercial</w:t>
      </w:r>
      <w:proofErr w:type="spellEnd"/>
      <w:proofErr w:type="gramEnd"/>
      <w:r w:rsidRPr="00F575DB">
        <w:rPr>
          <w:rFonts w:ascii="Times New Roman" w:hAnsi="Times New Roman" w:cs="Times New Roman"/>
          <w:sz w:val="24"/>
          <w:szCs w:val="24"/>
          <w:lang w:val="en-US"/>
        </w:rPr>
        <w:t xml:space="preserve"> use is </w:t>
      </w:r>
      <w:proofErr w:type="spellStart"/>
      <w:r w:rsidRPr="00F575DB">
        <w:rPr>
          <w:rFonts w:ascii="Times New Roman" w:hAnsi="Times New Roman" w:cs="Times New Roman"/>
          <w:sz w:val="24"/>
          <w:szCs w:val="24"/>
          <w:lang w:val="en-US"/>
        </w:rPr>
        <w:t>authorised</w:t>
      </w:r>
      <w:proofErr w:type="spellEnd"/>
      <w:r w:rsidRPr="00F575DB">
        <w:rPr>
          <w:rFonts w:ascii="Times New Roman" w:hAnsi="Times New Roman" w:cs="Times New Roman"/>
          <w:sz w:val="24"/>
          <w:szCs w:val="24"/>
          <w:lang w:val="en-US"/>
        </w:rPr>
        <w:t>, provided the source is acknowledged</w:t>
      </w:r>
    </w:p>
    <w:p w14:paraId="4BE6283F" w14:textId="77777777" w:rsidR="00F575DB" w:rsidRPr="00F575DB" w:rsidRDefault="00F575DB" w:rsidP="00F575DB">
      <w:pPr>
        <w:spacing w:line="360" w:lineRule="auto"/>
        <w:jc w:val="both"/>
        <w:rPr>
          <w:rFonts w:ascii="Times New Roman" w:hAnsi="Times New Roman" w:cs="Times New Roman"/>
          <w:b/>
          <w:bCs/>
          <w:sz w:val="24"/>
          <w:szCs w:val="24"/>
          <w:lang w:val="en-US"/>
        </w:rPr>
      </w:pPr>
    </w:p>
    <w:p w14:paraId="57A2C47D" w14:textId="77777777" w:rsidR="00F575DB" w:rsidRPr="00F575DB" w:rsidRDefault="00F575DB" w:rsidP="00F575DB">
      <w:pPr>
        <w:spacing w:line="360" w:lineRule="auto"/>
        <w:jc w:val="both"/>
        <w:rPr>
          <w:rFonts w:ascii="Times New Roman" w:hAnsi="Times New Roman" w:cs="Times New Roman"/>
          <w:b/>
          <w:bCs/>
          <w:sz w:val="24"/>
          <w:szCs w:val="24"/>
          <w:lang w:val="en-US"/>
        </w:rPr>
      </w:pPr>
    </w:p>
    <w:p w14:paraId="5F99732E" w14:textId="607BC17F" w:rsidR="00F575DB" w:rsidRPr="00F575DB" w:rsidRDefault="00F575DB" w:rsidP="00F575DB">
      <w:pPr>
        <w:spacing w:line="360" w:lineRule="auto"/>
        <w:jc w:val="both"/>
        <w:rPr>
          <w:rFonts w:ascii="Times New Roman" w:hAnsi="Times New Roman" w:cs="Times New Roman"/>
          <w:sz w:val="24"/>
          <w:szCs w:val="24"/>
          <w:lang w:val="en-US"/>
        </w:rPr>
      </w:pPr>
      <w:r w:rsidRPr="00F575DB">
        <w:rPr>
          <w:rFonts w:ascii="Times New Roman" w:hAnsi="Times New Roman" w:cs="Times New Roman"/>
          <w:sz w:val="24"/>
          <w:szCs w:val="24"/>
          <w:lang w:val="en-US"/>
        </w:rPr>
        <w:t>CONNECT Project 617393-EPP-1-2020-1-MD-EPPKA2-CBHE-JP</w:t>
      </w:r>
    </w:p>
    <w:p w14:paraId="3BD1F6C1" w14:textId="06BB0B58" w:rsidR="00F575DB" w:rsidRDefault="00F575DB" w:rsidP="0073502A">
      <w:pPr>
        <w:spacing w:line="360" w:lineRule="auto"/>
        <w:jc w:val="both"/>
        <w:rPr>
          <w:rFonts w:ascii="Times New Roman" w:hAnsi="Times New Roman" w:cs="Times New Roman"/>
          <w:b/>
          <w:bCs/>
          <w:sz w:val="24"/>
          <w:szCs w:val="24"/>
          <w:lang w:val="en-US"/>
        </w:rPr>
      </w:pPr>
    </w:p>
    <w:p w14:paraId="50AED927" w14:textId="77777777" w:rsidR="00F575DB" w:rsidRDefault="00F575DB" w:rsidP="0073502A">
      <w:pPr>
        <w:spacing w:line="360" w:lineRule="auto"/>
        <w:jc w:val="both"/>
        <w:rPr>
          <w:rFonts w:ascii="Times New Roman" w:hAnsi="Times New Roman" w:cs="Times New Roman"/>
          <w:b/>
          <w:bCs/>
          <w:sz w:val="24"/>
          <w:szCs w:val="24"/>
          <w:lang w:val="en-US"/>
        </w:rPr>
      </w:pPr>
    </w:p>
    <w:p w14:paraId="43DDE050" w14:textId="086CB6EF" w:rsidR="00971A51" w:rsidRPr="00CE2459" w:rsidRDefault="00F44CC2" w:rsidP="0073502A">
      <w:pPr>
        <w:spacing w:line="360" w:lineRule="auto"/>
        <w:jc w:val="both"/>
        <w:rPr>
          <w:rStyle w:val="jlqj4b"/>
          <w:rFonts w:ascii="Times New Roman" w:hAnsi="Times New Roman" w:cs="Times New Roman"/>
          <w:color w:val="0070C0"/>
          <w:sz w:val="28"/>
          <w:szCs w:val="28"/>
          <w:lang w:val="en"/>
        </w:rPr>
      </w:pPr>
      <w:r w:rsidRPr="00CE2459">
        <w:rPr>
          <w:rStyle w:val="jlqj4b"/>
          <w:rFonts w:ascii="Times New Roman" w:hAnsi="Times New Roman" w:cs="Times New Roman"/>
          <w:color w:val="0070C0"/>
          <w:sz w:val="28"/>
          <w:szCs w:val="28"/>
          <w:lang w:val="en"/>
        </w:rPr>
        <w:lastRenderedPageBreak/>
        <w:t>Introduction to Acceleration Programs</w:t>
      </w:r>
    </w:p>
    <w:p w14:paraId="647D662D" w14:textId="5A04692B" w:rsidR="00241F89" w:rsidRPr="006A7C23" w:rsidRDefault="00241F89" w:rsidP="0073502A">
      <w:pPr>
        <w:spacing w:line="360" w:lineRule="auto"/>
        <w:jc w:val="both"/>
        <w:rPr>
          <w:rStyle w:val="jlqj4b"/>
          <w:rFonts w:ascii="Times New Roman" w:hAnsi="Times New Roman" w:cs="Times New Roman"/>
          <w:sz w:val="24"/>
          <w:szCs w:val="24"/>
          <w:lang w:val="en"/>
        </w:rPr>
      </w:pPr>
      <w:r w:rsidRPr="006A7C23">
        <w:rPr>
          <w:rStyle w:val="jlqj4b"/>
          <w:rFonts w:ascii="Times New Roman" w:hAnsi="Times New Roman" w:cs="Times New Roman"/>
          <w:sz w:val="24"/>
          <w:szCs w:val="24"/>
          <w:lang w:val="en"/>
        </w:rPr>
        <w:t>Today, several thousand start-up support programs, such as boot camps, mentoring programs, and acceleration programs</w:t>
      </w:r>
      <w:r w:rsidR="00E23F26" w:rsidRPr="006A7C23">
        <w:rPr>
          <w:rStyle w:val="jlqj4b"/>
          <w:rFonts w:ascii="Times New Roman" w:hAnsi="Times New Roman" w:cs="Times New Roman"/>
          <w:sz w:val="24"/>
          <w:szCs w:val="24"/>
          <w:lang w:val="en"/>
        </w:rPr>
        <w:t xml:space="preserve"> serve entrepreneurial ecosystems around the </w:t>
      </w:r>
      <w:proofErr w:type="gramStart"/>
      <w:r w:rsidR="00E23F26" w:rsidRPr="006A7C23">
        <w:rPr>
          <w:rStyle w:val="jlqj4b"/>
          <w:rFonts w:ascii="Times New Roman" w:hAnsi="Times New Roman" w:cs="Times New Roman"/>
          <w:sz w:val="24"/>
          <w:szCs w:val="24"/>
          <w:lang w:val="en"/>
        </w:rPr>
        <w:t xml:space="preserve">world </w:t>
      </w:r>
      <w:r w:rsidRPr="006A7C23">
        <w:rPr>
          <w:rStyle w:val="jlqj4b"/>
          <w:rFonts w:ascii="Times New Roman" w:hAnsi="Times New Roman" w:cs="Times New Roman"/>
          <w:sz w:val="24"/>
          <w:szCs w:val="24"/>
          <w:lang w:val="en"/>
        </w:rPr>
        <w:t>.</w:t>
      </w:r>
      <w:proofErr w:type="gramEnd"/>
      <w:r w:rsidRPr="006A7C23">
        <w:rPr>
          <w:rStyle w:val="jlqj4b"/>
          <w:rFonts w:ascii="Times New Roman" w:hAnsi="Times New Roman" w:cs="Times New Roman"/>
          <w:sz w:val="24"/>
          <w:szCs w:val="24"/>
          <w:lang w:val="en"/>
        </w:rPr>
        <w:t xml:space="preserve"> The term “startup businesses” has its roots in a 1976 Forbes article that became more popular in the early 2000s by technology companies founded by top graduates of American universities. Startups are financed at various stages of their life cycle by a combination of basic </w:t>
      </w:r>
      <w:r w:rsidR="002D58A6" w:rsidRPr="006A7C23">
        <w:rPr>
          <w:rStyle w:val="jlqj4b"/>
          <w:rFonts w:ascii="Times New Roman" w:hAnsi="Times New Roman" w:cs="Times New Roman"/>
          <w:sz w:val="24"/>
          <w:szCs w:val="24"/>
          <w:lang w:val="en"/>
        </w:rPr>
        <w:t>bootstrapping</w:t>
      </w:r>
      <w:r w:rsidR="00E23F26" w:rsidRPr="006A7C23">
        <w:rPr>
          <w:rStyle w:val="jlqj4b"/>
          <w:rFonts w:ascii="Times New Roman" w:hAnsi="Times New Roman" w:cs="Times New Roman"/>
          <w:sz w:val="24"/>
          <w:szCs w:val="24"/>
          <w:lang w:val="en"/>
        </w:rPr>
        <w:t>,</w:t>
      </w:r>
      <w:r w:rsidRPr="006A7C23">
        <w:rPr>
          <w:rStyle w:val="jlqj4b"/>
          <w:rFonts w:ascii="Times New Roman" w:hAnsi="Times New Roman" w:cs="Times New Roman"/>
          <w:sz w:val="24"/>
          <w:szCs w:val="24"/>
          <w:lang w:val="en"/>
        </w:rPr>
        <w:t xml:space="preserve"> </w:t>
      </w:r>
      <w:proofErr w:type="gramStart"/>
      <w:r w:rsidRPr="006A7C23">
        <w:rPr>
          <w:rStyle w:val="jlqj4b"/>
          <w:rFonts w:ascii="Times New Roman" w:hAnsi="Times New Roman" w:cs="Times New Roman"/>
          <w:sz w:val="24"/>
          <w:szCs w:val="24"/>
          <w:lang w:val="en"/>
        </w:rPr>
        <w:t>family</w:t>
      </w:r>
      <w:proofErr w:type="gramEnd"/>
      <w:r w:rsidRPr="006A7C23">
        <w:rPr>
          <w:rStyle w:val="jlqj4b"/>
          <w:rFonts w:ascii="Times New Roman" w:hAnsi="Times New Roman" w:cs="Times New Roman"/>
          <w:sz w:val="24"/>
          <w:szCs w:val="24"/>
          <w:lang w:val="en"/>
        </w:rPr>
        <w:t xml:space="preserve"> and friends (3F's), </w:t>
      </w:r>
      <w:r w:rsidR="00E23F26" w:rsidRPr="006A7C23">
        <w:rPr>
          <w:rStyle w:val="jlqj4b"/>
          <w:rFonts w:ascii="Times New Roman" w:hAnsi="Times New Roman" w:cs="Times New Roman"/>
          <w:sz w:val="24"/>
          <w:szCs w:val="24"/>
          <w:lang w:val="en"/>
        </w:rPr>
        <w:t xml:space="preserve">competitions, grants, </w:t>
      </w:r>
      <w:r w:rsidRPr="006A7C23">
        <w:rPr>
          <w:rStyle w:val="jlqj4b"/>
          <w:rFonts w:ascii="Times New Roman" w:hAnsi="Times New Roman" w:cs="Times New Roman"/>
          <w:sz w:val="24"/>
          <w:szCs w:val="24"/>
          <w:lang w:val="en"/>
        </w:rPr>
        <w:t>acceleration programs</w:t>
      </w:r>
      <w:r w:rsidR="002D58A6" w:rsidRPr="006A7C23">
        <w:rPr>
          <w:rStyle w:val="jlqj4b"/>
          <w:rFonts w:ascii="Times New Roman" w:hAnsi="Times New Roman" w:cs="Times New Roman"/>
          <w:sz w:val="24"/>
          <w:szCs w:val="24"/>
          <w:lang w:val="en"/>
        </w:rPr>
        <w:t>,</w:t>
      </w:r>
      <w:r w:rsidR="00E23F26" w:rsidRPr="006A7C23">
        <w:rPr>
          <w:rStyle w:val="jlqj4b"/>
          <w:rFonts w:ascii="Times New Roman" w:hAnsi="Times New Roman" w:cs="Times New Roman"/>
          <w:sz w:val="24"/>
          <w:szCs w:val="24"/>
          <w:lang w:val="en"/>
        </w:rPr>
        <w:t xml:space="preserve"> </w:t>
      </w:r>
      <w:r w:rsidR="002D58A6" w:rsidRPr="006A7C23">
        <w:rPr>
          <w:rStyle w:val="jlqj4b"/>
          <w:rFonts w:ascii="Times New Roman" w:hAnsi="Times New Roman" w:cs="Times New Roman"/>
          <w:sz w:val="24"/>
          <w:szCs w:val="24"/>
          <w:lang w:val="en"/>
        </w:rPr>
        <w:t xml:space="preserve">angel investors </w:t>
      </w:r>
      <w:r w:rsidR="00E23F26" w:rsidRPr="006A7C23">
        <w:rPr>
          <w:rStyle w:val="jlqj4b"/>
          <w:rFonts w:ascii="Times New Roman" w:hAnsi="Times New Roman" w:cs="Times New Roman"/>
          <w:sz w:val="24"/>
          <w:szCs w:val="24"/>
          <w:lang w:val="en"/>
        </w:rPr>
        <w:t>and</w:t>
      </w:r>
      <w:r w:rsidRPr="006A7C23">
        <w:rPr>
          <w:rStyle w:val="jlqj4b"/>
          <w:rFonts w:ascii="Times New Roman" w:hAnsi="Times New Roman" w:cs="Times New Roman"/>
          <w:sz w:val="24"/>
          <w:szCs w:val="24"/>
          <w:lang w:val="en"/>
        </w:rPr>
        <w:t xml:space="preserve"> venture capital funds</w:t>
      </w:r>
      <w:r w:rsidR="00E23F26" w:rsidRPr="006A7C23">
        <w:rPr>
          <w:rStyle w:val="jlqj4b"/>
          <w:rFonts w:ascii="Times New Roman" w:hAnsi="Times New Roman" w:cs="Times New Roman"/>
          <w:sz w:val="24"/>
          <w:szCs w:val="24"/>
          <w:lang w:val="en"/>
        </w:rPr>
        <w:t>.</w:t>
      </w:r>
    </w:p>
    <w:p w14:paraId="2118F618" w14:textId="07CC4DE3" w:rsidR="00241F89" w:rsidRPr="006A7C23" w:rsidRDefault="00241F89" w:rsidP="0073502A">
      <w:pPr>
        <w:spacing w:line="360" w:lineRule="auto"/>
        <w:jc w:val="both"/>
        <w:rPr>
          <w:rStyle w:val="jlqj4b"/>
          <w:rFonts w:ascii="Times New Roman" w:hAnsi="Times New Roman" w:cs="Times New Roman"/>
          <w:sz w:val="24"/>
          <w:szCs w:val="24"/>
          <w:lang w:val="en"/>
        </w:rPr>
      </w:pPr>
      <w:r w:rsidRPr="006A7C23">
        <w:rPr>
          <w:rStyle w:val="jlqj4b"/>
          <w:rFonts w:ascii="Times New Roman" w:hAnsi="Times New Roman" w:cs="Times New Roman"/>
          <w:sz w:val="24"/>
          <w:szCs w:val="24"/>
          <w:lang w:val="en"/>
        </w:rPr>
        <w:t>Both startups and</w:t>
      </w:r>
      <w:r w:rsidR="002D58A6" w:rsidRPr="006A7C23">
        <w:rPr>
          <w:rStyle w:val="jlqj4b"/>
          <w:rFonts w:ascii="Times New Roman" w:hAnsi="Times New Roman" w:cs="Times New Roman"/>
          <w:sz w:val="24"/>
          <w:szCs w:val="24"/>
          <w:lang w:val="en"/>
        </w:rPr>
        <w:t xml:space="preserve"> sophisticated startup support programs are adapting</w:t>
      </w:r>
      <w:r w:rsidRPr="006A7C23">
        <w:rPr>
          <w:rStyle w:val="jlqj4b"/>
          <w:rFonts w:ascii="Times New Roman" w:hAnsi="Times New Roman" w:cs="Times New Roman"/>
          <w:sz w:val="24"/>
          <w:szCs w:val="24"/>
          <w:lang w:val="en"/>
        </w:rPr>
        <w:t xml:space="preserve"> t</w:t>
      </w:r>
      <w:r w:rsidR="002D58A6" w:rsidRPr="006A7C23">
        <w:rPr>
          <w:rStyle w:val="jlqj4b"/>
          <w:rFonts w:ascii="Times New Roman" w:hAnsi="Times New Roman" w:cs="Times New Roman"/>
          <w:sz w:val="24"/>
          <w:szCs w:val="24"/>
          <w:lang w:val="en"/>
        </w:rPr>
        <w:t xml:space="preserve">he </w:t>
      </w:r>
      <w:r w:rsidRPr="006A7C23">
        <w:rPr>
          <w:rStyle w:val="jlqj4b"/>
          <w:rFonts w:ascii="Times New Roman" w:hAnsi="Times New Roman" w:cs="Times New Roman"/>
          <w:sz w:val="24"/>
          <w:szCs w:val="24"/>
          <w:lang w:val="en"/>
        </w:rPr>
        <w:t xml:space="preserve">advances in technology, lifestyle, climate change and the </w:t>
      </w:r>
      <w:r w:rsidRPr="006A7C23">
        <w:rPr>
          <w:rStyle w:val="jlqj4b"/>
          <w:rFonts w:ascii="Times New Roman" w:hAnsi="Times New Roman" w:cs="Times New Roman"/>
          <w:sz w:val="24"/>
          <w:szCs w:val="24"/>
          <w:lang w:val="en-US"/>
        </w:rPr>
        <w:t>broader</w:t>
      </w:r>
      <w:r w:rsidRPr="006A7C23">
        <w:rPr>
          <w:rStyle w:val="jlqj4b"/>
          <w:rFonts w:ascii="Times New Roman" w:hAnsi="Times New Roman" w:cs="Times New Roman"/>
          <w:sz w:val="24"/>
          <w:szCs w:val="24"/>
          <w:lang w:val="en"/>
        </w:rPr>
        <w:t xml:space="preserve"> socio-economic environment.</w:t>
      </w:r>
      <w:r w:rsidR="001C7B19" w:rsidRPr="006A7C23">
        <w:rPr>
          <w:rStyle w:val="jlqj4b"/>
          <w:rFonts w:ascii="Times New Roman" w:hAnsi="Times New Roman" w:cs="Times New Roman"/>
          <w:sz w:val="24"/>
          <w:szCs w:val="24"/>
          <w:lang w:val="en"/>
        </w:rPr>
        <w:t xml:space="preserve"> The big change in support in both infrastructure, mentoring, and financing was brought about by the San Francisco start-up accelerator Y Combinator, which first introduced the </w:t>
      </w:r>
      <w:r w:rsidR="001C7B19" w:rsidRPr="006A7C23">
        <w:rPr>
          <w:rStyle w:val="jlqj4b"/>
          <w:rFonts w:ascii="Times New Roman" w:hAnsi="Times New Roman" w:cs="Times New Roman"/>
          <w:b/>
          <w:bCs/>
          <w:sz w:val="24"/>
          <w:szCs w:val="24"/>
          <w:lang w:val="en"/>
        </w:rPr>
        <w:t>equity financing model</w:t>
      </w:r>
      <w:r w:rsidR="001C7B19" w:rsidRPr="006A7C23">
        <w:rPr>
          <w:rStyle w:val="jlqj4b"/>
          <w:rFonts w:ascii="Times New Roman" w:hAnsi="Times New Roman" w:cs="Times New Roman"/>
          <w:sz w:val="24"/>
          <w:szCs w:val="24"/>
          <w:lang w:val="en"/>
        </w:rPr>
        <w:t xml:space="preserve"> for a set</w:t>
      </w:r>
      <w:r w:rsidR="00E23F26" w:rsidRPr="006A7C23">
        <w:rPr>
          <w:rStyle w:val="jlqj4b"/>
          <w:rFonts w:ascii="Times New Roman" w:hAnsi="Times New Roman" w:cs="Times New Roman"/>
          <w:sz w:val="24"/>
          <w:szCs w:val="24"/>
          <w:lang w:val="en"/>
        </w:rPr>
        <w:t xml:space="preserve"> of</w:t>
      </w:r>
      <w:r w:rsidR="001C7B19" w:rsidRPr="006A7C23">
        <w:rPr>
          <w:rStyle w:val="jlqj4b"/>
          <w:rFonts w:ascii="Times New Roman" w:hAnsi="Times New Roman" w:cs="Times New Roman"/>
          <w:sz w:val="24"/>
          <w:szCs w:val="24"/>
          <w:lang w:val="en"/>
        </w:rPr>
        <w:t xml:space="preserve"> support</w:t>
      </w:r>
      <w:r w:rsidR="00E23F26" w:rsidRPr="006A7C23">
        <w:rPr>
          <w:rStyle w:val="jlqj4b"/>
          <w:rFonts w:ascii="Times New Roman" w:hAnsi="Times New Roman" w:cs="Times New Roman"/>
          <w:sz w:val="24"/>
          <w:szCs w:val="24"/>
          <w:lang w:val="en"/>
        </w:rPr>
        <w:t xml:space="preserve"> services offered</w:t>
      </w:r>
      <w:r w:rsidR="001C7B19" w:rsidRPr="006A7C23">
        <w:rPr>
          <w:rStyle w:val="jlqj4b"/>
          <w:rFonts w:ascii="Times New Roman" w:hAnsi="Times New Roman" w:cs="Times New Roman"/>
          <w:sz w:val="24"/>
          <w:szCs w:val="24"/>
          <w:lang w:val="en"/>
        </w:rPr>
        <w:t xml:space="preserve"> over a predetermined period of stressful development. This model has had a decisive impact on the wider start-up ecosystem, created new rules, and evolved to form a new status quo </w:t>
      </w:r>
      <w:r w:rsidR="002D58A6" w:rsidRPr="006A7C23">
        <w:rPr>
          <w:rStyle w:val="jlqj4b"/>
          <w:rFonts w:ascii="Times New Roman" w:hAnsi="Times New Roman" w:cs="Times New Roman"/>
          <w:sz w:val="24"/>
          <w:szCs w:val="24"/>
          <w:lang w:val="en"/>
        </w:rPr>
        <w:t xml:space="preserve">we experience </w:t>
      </w:r>
      <w:r w:rsidR="001C7B19" w:rsidRPr="006A7C23">
        <w:rPr>
          <w:rStyle w:val="jlqj4b"/>
          <w:rFonts w:ascii="Times New Roman" w:hAnsi="Times New Roman" w:cs="Times New Roman"/>
          <w:sz w:val="24"/>
          <w:szCs w:val="24"/>
          <w:lang w:val="en"/>
        </w:rPr>
        <w:t>today</w:t>
      </w:r>
      <w:r w:rsidR="002D58A6" w:rsidRPr="006A7C23">
        <w:rPr>
          <w:rStyle w:val="jlqj4b"/>
          <w:rFonts w:ascii="Times New Roman" w:hAnsi="Times New Roman" w:cs="Times New Roman"/>
          <w:sz w:val="24"/>
          <w:szCs w:val="24"/>
          <w:lang w:val="en"/>
        </w:rPr>
        <w:t xml:space="preserve"> </w:t>
      </w:r>
      <w:r w:rsidR="00727AF3">
        <w:rPr>
          <w:rStyle w:val="jlqj4b"/>
          <w:rFonts w:ascii="Times New Roman" w:hAnsi="Times New Roman" w:cs="Times New Roman"/>
          <w:sz w:val="24"/>
          <w:szCs w:val="24"/>
          <w:lang w:val="en"/>
        </w:rPr>
        <w:t>in</w:t>
      </w:r>
      <w:r w:rsidR="002D58A6" w:rsidRPr="006A7C23">
        <w:rPr>
          <w:rStyle w:val="jlqj4b"/>
          <w:rFonts w:ascii="Times New Roman" w:hAnsi="Times New Roman" w:cs="Times New Roman"/>
          <w:sz w:val="24"/>
          <w:szCs w:val="24"/>
          <w:lang w:val="en"/>
        </w:rPr>
        <w:t xml:space="preserve"> a wide range</w:t>
      </w:r>
      <w:r w:rsidR="00727AF3">
        <w:rPr>
          <w:rStyle w:val="jlqj4b"/>
          <w:rFonts w:ascii="Times New Roman" w:hAnsi="Times New Roman" w:cs="Times New Roman"/>
          <w:sz w:val="24"/>
          <w:szCs w:val="24"/>
          <w:lang w:val="en"/>
        </w:rPr>
        <w:t xml:space="preserve"> of entrepreneurial support programs</w:t>
      </w:r>
      <w:r w:rsidR="001C7B19" w:rsidRPr="006A7C23">
        <w:rPr>
          <w:rStyle w:val="jlqj4b"/>
          <w:rFonts w:ascii="Times New Roman" w:hAnsi="Times New Roman" w:cs="Times New Roman"/>
          <w:sz w:val="24"/>
          <w:szCs w:val="24"/>
          <w:lang w:val="en"/>
        </w:rPr>
        <w:t>.</w:t>
      </w:r>
    </w:p>
    <w:p w14:paraId="1C9ECABF" w14:textId="25E56CE6" w:rsidR="008F2FE3" w:rsidRPr="006A7C23" w:rsidRDefault="008F2FE3" w:rsidP="0073502A">
      <w:pPr>
        <w:pStyle w:val="Web"/>
        <w:spacing w:line="360" w:lineRule="auto"/>
        <w:jc w:val="both"/>
        <w:rPr>
          <w:rStyle w:val="jlqj4b"/>
          <w:rFonts w:eastAsiaTheme="minorHAnsi"/>
          <w:lang w:val="en" w:eastAsia="en-US"/>
        </w:rPr>
      </w:pPr>
      <w:r w:rsidRPr="006A7C23">
        <w:rPr>
          <w:rStyle w:val="jlqj4b"/>
          <w:rFonts w:eastAsiaTheme="minorHAnsi"/>
          <w:lang w:val="en" w:eastAsia="en-US"/>
        </w:rPr>
        <w:t xml:space="preserve">More specifically, the most important acceleration programs in the world, 190 according to a </w:t>
      </w:r>
      <w:r w:rsidR="002D58A6" w:rsidRPr="006A7C23">
        <w:rPr>
          <w:rStyle w:val="jlqj4b"/>
          <w:rFonts w:eastAsiaTheme="minorHAnsi"/>
          <w:lang w:val="en" w:eastAsia="en-US"/>
        </w:rPr>
        <w:t>S</w:t>
      </w:r>
      <w:r w:rsidRPr="006A7C23">
        <w:rPr>
          <w:rStyle w:val="jlqj4b"/>
          <w:rFonts w:eastAsiaTheme="minorHAnsi"/>
          <w:lang w:val="en" w:eastAsia="en-US"/>
        </w:rPr>
        <w:t>eed-</w:t>
      </w:r>
      <w:r w:rsidR="002D58A6" w:rsidRPr="006A7C23">
        <w:rPr>
          <w:rStyle w:val="jlqj4b"/>
          <w:rFonts w:eastAsiaTheme="minorHAnsi"/>
          <w:lang w:val="en" w:eastAsia="en-US"/>
        </w:rPr>
        <w:t>D</w:t>
      </w:r>
      <w:r w:rsidRPr="006A7C23">
        <w:rPr>
          <w:rStyle w:val="jlqj4b"/>
          <w:rFonts w:eastAsiaTheme="minorHAnsi"/>
          <w:lang w:val="en" w:eastAsia="en-US"/>
        </w:rPr>
        <w:t>b survey</w:t>
      </w:r>
      <w:r w:rsidR="002D58A6" w:rsidRPr="006A7C23">
        <w:rPr>
          <w:rStyle w:val="jlqj4b"/>
          <w:rFonts w:eastAsiaTheme="minorHAnsi"/>
          <w:lang w:val="en" w:eastAsia="en-US"/>
        </w:rPr>
        <w:t xml:space="preserve"> ( </w:t>
      </w:r>
      <w:hyperlink r:id="rId9" w:history="1">
        <w:r w:rsidR="002D58A6" w:rsidRPr="006A7C23">
          <w:rPr>
            <w:rStyle w:val="-"/>
            <w:rFonts w:eastAsiaTheme="minorHAnsi"/>
            <w:lang w:val="en" w:eastAsia="en-US"/>
          </w:rPr>
          <w:t>https://seed-db.com/accelerators</w:t>
        </w:r>
      </w:hyperlink>
      <w:r w:rsidR="002D58A6" w:rsidRPr="006A7C23">
        <w:rPr>
          <w:rStyle w:val="jlqj4b"/>
          <w:rFonts w:eastAsiaTheme="minorHAnsi"/>
          <w:lang w:val="en" w:eastAsia="en-US"/>
        </w:rPr>
        <w:t xml:space="preserve"> )</w:t>
      </w:r>
      <w:r w:rsidRPr="006A7C23">
        <w:rPr>
          <w:rStyle w:val="jlqj4b"/>
          <w:rFonts w:eastAsiaTheme="minorHAnsi"/>
          <w:lang w:val="en" w:eastAsia="en-US"/>
        </w:rPr>
        <w:t xml:space="preserve">, have contributed a total of $ </w:t>
      </w:r>
      <w:r w:rsidRPr="006A7C23">
        <w:rPr>
          <w:rStyle w:val="jlqj4b"/>
          <w:rFonts w:eastAsiaTheme="minorHAnsi"/>
          <w:b/>
          <w:bCs/>
          <w:lang w:val="en" w:eastAsia="en-US"/>
        </w:rPr>
        <w:t xml:space="preserve">88,874,580,633 </w:t>
      </w:r>
      <w:r w:rsidRPr="006A7C23">
        <w:rPr>
          <w:rStyle w:val="jlqj4b"/>
          <w:rFonts w:eastAsiaTheme="minorHAnsi"/>
          <w:lang w:val="en" w:eastAsia="en-US"/>
        </w:rPr>
        <w:t xml:space="preserve">to 8123 start-ups that have chosen to accelerate. Not all acceleration programs offer funding, while around 60% participate in the share capital of the supported startups for the total services and / or funding they offer. The actual number of acceleration programs globally varies depending on the reporting medium, but it is believed to be </w:t>
      </w:r>
      <w:r w:rsidR="00E23F26" w:rsidRPr="006A7C23">
        <w:rPr>
          <w:rStyle w:val="jlqj4b"/>
          <w:rFonts w:eastAsiaTheme="minorHAnsi"/>
          <w:lang w:val="en" w:eastAsia="en-US"/>
        </w:rPr>
        <w:t>around</w:t>
      </w:r>
      <w:r w:rsidRPr="006A7C23">
        <w:rPr>
          <w:rStyle w:val="jlqj4b"/>
          <w:rFonts w:eastAsiaTheme="minorHAnsi"/>
          <w:lang w:val="en" w:eastAsia="en-US"/>
        </w:rPr>
        <w:t xml:space="preserve"> </w:t>
      </w:r>
      <w:r w:rsidR="00E23F26" w:rsidRPr="006A7C23">
        <w:rPr>
          <w:rStyle w:val="jlqj4b"/>
          <w:rFonts w:eastAsiaTheme="minorHAnsi"/>
          <w:lang w:val="en" w:eastAsia="en-US"/>
        </w:rPr>
        <w:t>2.000 to 3.000</w:t>
      </w:r>
      <w:r w:rsidRPr="006A7C23">
        <w:rPr>
          <w:rStyle w:val="jlqj4b"/>
          <w:rFonts w:eastAsiaTheme="minorHAnsi"/>
          <w:lang w:val="en" w:eastAsia="en-US"/>
        </w:rPr>
        <w:t xml:space="preserve">. </w:t>
      </w:r>
    </w:p>
    <w:p w14:paraId="3E41BB69" w14:textId="70D23BFC" w:rsidR="00BC7C08" w:rsidRPr="006A7C23" w:rsidRDefault="00BC7C08" w:rsidP="0073502A">
      <w:pPr>
        <w:pStyle w:val="Web"/>
        <w:spacing w:line="360" w:lineRule="auto"/>
        <w:jc w:val="both"/>
        <w:rPr>
          <w:rStyle w:val="jlqj4b"/>
          <w:rFonts w:eastAsiaTheme="minorHAnsi"/>
          <w:lang w:val="en" w:eastAsia="en-US"/>
        </w:rPr>
      </w:pPr>
      <w:r w:rsidRPr="006A7C23">
        <w:rPr>
          <w:rStyle w:val="jlqj4b"/>
          <w:rFonts w:eastAsiaTheme="minorHAnsi"/>
          <w:lang w:val="en" w:eastAsia="en-US"/>
        </w:rPr>
        <w:t>An acceleration program generally focuses on a "Darwinian" process of selecting the most viable startups/projects, which will be accelerated to by verifying the market need, optimizing proprietary and intellectual property, and creating business planning, with financial forecasts and related estimates</w:t>
      </w:r>
      <w:r w:rsidR="00E23F26" w:rsidRPr="006A7C23">
        <w:rPr>
          <w:rStyle w:val="jlqj4b"/>
          <w:rFonts w:eastAsiaTheme="minorHAnsi"/>
          <w:lang w:val="en" w:eastAsia="en-US"/>
        </w:rPr>
        <w:t>.</w:t>
      </w:r>
    </w:p>
    <w:p w14:paraId="7D97312F" w14:textId="2BBEA6CC" w:rsidR="008B5AE6" w:rsidRPr="006A7C23" w:rsidRDefault="008B5AE6" w:rsidP="0073502A">
      <w:pPr>
        <w:pStyle w:val="Web"/>
        <w:spacing w:line="360" w:lineRule="auto"/>
        <w:jc w:val="both"/>
        <w:rPr>
          <w:rStyle w:val="jlqj4b"/>
          <w:rFonts w:eastAsiaTheme="minorHAnsi"/>
          <w:lang w:val="en-US" w:eastAsia="en-US"/>
        </w:rPr>
      </w:pPr>
      <w:r w:rsidRPr="006A7C23">
        <w:rPr>
          <w:rStyle w:val="jlqj4b"/>
          <w:rFonts w:eastAsiaTheme="minorHAnsi"/>
          <w:lang w:val="en-US" w:eastAsia="en-US"/>
        </w:rPr>
        <w:t xml:space="preserve">An additional challenge </w:t>
      </w:r>
      <w:r w:rsidR="002D58A6" w:rsidRPr="006A7C23">
        <w:rPr>
          <w:rStyle w:val="jlqj4b"/>
          <w:rFonts w:eastAsiaTheme="minorHAnsi"/>
          <w:lang w:val="en-US" w:eastAsia="en-US"/>
        </w:rPr>
        <w:t>associated</w:t>
      </w:r>
      <w:r w:rsidRPr="006A7C23">
        <w:rPr>
          <w:rStyle w:val="jlqj4b"/>
          <w:rFonts w:eastAsiaTheme="minorHAnsi"/>
          <w:lang w:val="en-US" w:eastAsia="en-US"/>
        </w:rPr>
        <w:t xml:space="preserve"> </w:t>
      </w:r>
      <w:r w:rsidR="002D58A6" w:rsidRPr="006A7C23">
        <w:rPr>
          <w:rStyle w:val="jlqj4b"/>
          <w:rFonts w:eastAsiaTheme="minorHAnsi"/>
          <w:lang w:val="en-US" w:eastAsia="en-US"/>
        </w:rPr>
        <w:t>with</w:t>
      </w:r>
      <w:r w:rsidRPr="006A7C23">
        <w:rPr>
          <w:rStyle w:val="jlqj4b"/>
          <w:rFonts w:eastAsiaTheme="minorHAnsi"/>
          <w:lang w:val="en-US" w:eastAsia="en-US"/>
        </w:rPr>
        <w:t xml:space="preserve"> the operation of each accelerator is its location. In that token case, easy access that does not make the potential participants hesitant or make it difficult </w:t>
      </w:r>
      <w:r w:rsidRPr="006A7C23">
        <w:rPr>
          <w:rStyle w:val="jlqj4b"/>
          <w:rFonts w:eastAsiaTheme="minorHAnsi"/>
          <w:lang w:val="en-US" w:eastAsia="en-US"/>
        </w:rPr>
        <w:lastRenderedPageBreak/>
        <w:t xml:space="preserve">to follow the </w:t>
      </w:r>
      <w:r w:rsidR="002D58A6" w:rsidRPr="006A7C23">
        <w:rPr>
          <w:rStyle w:val="jlqj4b"/>
          <w:rFonts w:eastAsiaTheme="minorHAnsi"/>
          <w:lang w:val="en-US" w:eastAsia="en-US"/>
        </w:rPr>
        <w:t xml:space="preserve">acceleration </w:t>
      </w:r>
      <w:r w:rsidRPr="006A7C23">
        <w:rPr>
          <w:rStyle w:val="jlqj4b"/>
          <w:rFonts w:eastAsiaTheme="minorHAnsi"/>
          <w:lang w:val="en-US" w:eastAsia="en-US"/>
        </w:rPr>
        <w:t>program, is crucial in choosing a partnership. In the last two years due to the Covid19 pandemic, most acceleration programs offer the opportunity to participate remotely</w:t>
      </w:r>
      <w:r w:rsidR="002D58A6" w:rsidRPr="006A7C23">
        <w:rPr>
          <w:rStyle w:val="jlqj4b"/>
          <w:rFonts w:eastAsiaTheme="minorHAnsi"/>
          <w:lang w:val="en-US" w:eastAsia="en-US"/>
        </w:rPr>
        <w:t xml:space="preserve"> thus opening more possibilities</w:t>
      </w:r>
      <w:r w:rsidRPr="006A7C23">
        <w:rPr>
          <w:rStyle w:val="jlqj4b"/>
          <w:rFonts w:eastAsiaTheme="minorHAnsi"/>
          <w:lang w:val="en-US" w:eastAsia="en-US"/>
        </w:rPr>
        <w:t>.</w:t>
      </w:r>
      <w:r w:rsidR="002D58A6" w:rsidRPr="006A7C23">
        <w:rPr>
          <w:rStyle w:val="jlqj4b"/>
          <w:rFonts w:eastAsiaTheme="minorHAnsi"/>
          <w:lang w:val="en-US" w:eastAsia="en-US"/>
        </w:rPr>
        <w:t xml:space="preserve"> Due to program limitations, certain geographical restrictions still apply </w:t>
      </w:r>
      <w:r w:rsidR="00E2519F">
        <w:rPr>
          <w:rStyle w:val="jlqj4b"/>
          <w:rFonts w:eastAsiaTheme="minorHAnsi"/>
          <w:lang w:val="en-US" w:eastAsia="en-US"/>
        </w:rPr>
        <w:t xml:space="preserve">and </w:t>
      </w:r>
      <w:r w:rsidR="002D58A6" w:rsidRPr="006A7C23">
        <w:rPr>
          <w:rStyle w:val="jlqj4b"/>
          <w:rFonts w:eastAsiaTheme="minorHAnsi"/>
          <w:lang w:val="en-US" w:eastAsia="en-US"/>
        </w:rPr>
        <w:t>especially in accelerators that</w:t>
      </w:r>
      <w:r w:rsidR="00E2519F">
        <w:rPr>
          <w:rStyle w:val="jlqj4b"/>
          <w:rFonts w:eastAsiaTheme="minorHAnsi"/>
          <w:lang w:val="en-US" w:eastAsia="en-US"/>
        </w:rPr>
        <w:t xml:space="preserve"> among various support types,</w:t>
      </w:r>
      <w:r w:rsidR="002D58A6" w:rsidRPr="006A7C23">
        <w:rPr>
          <w:rStyle w:val="jlqj4b"/>
          <w:rFonts w:eastAsiaTheme="minorHAnsi"/>
          <w:lang w:val="en-US" w:eastAsia="en-US"/>
        </w:rPr>
        <w:t xml:space="preserve"> offer funding to their participants.</w:t>
      </w:r>
    </w:p>
    <w:p w14:paraId="2C46C8D8" w14:textId="07538D7D" w:rsidR="008B5AE6" w:rsidRPr="006A7C23" w:rsidRDefault="008B5AE6" w:rsidP="0073502A">
      <w:pPr>
        <w:pStyle w:val="Web"/>
        <w:spacing w:line="360" w:lineRule="auto"/>
        <w:jc w:val="both"/>
        <w:rPr>
          <w:rStyle w:val="jlqj4b"/>
          <w:rFonts w:eastAsiaTheme="minorHAnsi"/>
          <w:lang w:val="en" w:eastAsia="en-US"/>
        </w:rPr>
      </w:pPr>
      <w:r w:rsidRPr="006A7C23">
        <w:rPr>
          <w:rStyle w:val="jlqj4b"/>
          <w:rFonts w:eastAsiaTheme="minorHAnsi"/>
          <w:lang w:val="en" w:eastAsia="en-US"/>
        </w:rPr>
        <w:t xml:space="preserve">The appropriate combination of rapid maturation </w:t>
      </w:r>
      <w:r w:rsidR="00E2519F" w:rsidRPr="006A7C23">
        <w:rPr>
          <w:rStyle w:val="jlqj4b"/>
          <w:rFonts w:eastAsiaTheme="minorHAnsi"/>
          <w:lang w:val="en" w:eastAsia="en-US"/>
        </w:rPr>
        <w:t xml:space="preserve">of a business </w:t>
      </w:r>
      <w:r w:rsidR="00E2519F">
        <w:rPr>
          <w:rStyle w:val="jlqj4b"/>
          <w:rFonts w:eastAsiaTheme="minorHAnsi"/>
          <w:lang w:val="en" w:eastAsia="en-US"/>
        </w:rPr>
        <w:t>model</w:t>
      </w:r>
      <w:r w:rsidR="00E2519F" w:rsidRPr="006A7C23">
        <w:rPr>
          <w:rStyle w:val="jlqj4b"/>
          <w:rFonts w:eastAsiaTheme="minorHAnsi"/>
          <w:lang w:val="en" w:eastAsia="en-US"/>
        </w:rPr>
        <w:t xml:space="preserve"> </w:t>
      </w:r>
      <w:r w:rsidR="00E2519F">
        <w:rPr>
          <w:rStyle w:val="jlqj4b"/>
          <w:rFonts w:eastAsiaTheme="minorHAnsi"/>
          <w:lang w:val="en" w:eastAsia="en-US"/>
        </w:rPr>
        <w:t xml:space="preserve">with </w:t>
      </w:r>
      <w:r w:rsidRPr="006A7C23">
        <w:rPr>
          <w:rStyle w:val="jlqj4b"/>
          <w:rFonts w:eastAsiaTheme="minorHAnsi"/>
          <w:lang w:val="en" w:eastAsia="en-US"/>
        </w:rPr>
        <w:t xml:space="preserve">specialized support of </w:t>
      </w:r>
      <w:r w:rsidR="00E2519F">
        <w:rPr>
          <w:rStyle w:val="jlqj4b"/>
          <w:rFonts w:eastAsiaTheme="minorHAnsi"/>
          <w:lang w:val="en" w:eastAsia="en-US"/>
        </w:rPr>
        <w:t>industry professionals</w:t>
      </w:r>
      <w:r w:rsidRPr="006A7C23">
        <w:rPr>
          <w:rStyle w:val="jlqj4b"/>
          <w:rFonts w:eastAsiaTheme="minorHAnsi"/>
          <w:lang w:val="en" w:eastAsia="en-US"/>
        </w:rPr>
        <w:t xml:space="preserve">, has made </w:t>
      </w:r>
      <w:r w:rsidR="00E2519F">
        <w:rPr>
          <w:rStyle w:val="jlqj4b"/>
          <w:rFonts w:eastAsiaTheme="minorHAnsi"/>
          <w:lang w:val="en" w:eastAsia="en-US"/>
        </w:rPr>
        <w:t>startup accelerators</w:t>
      </w:r>
      <w:r w:rsidRPr="006A7C23">
        <w:rPr>
          <w:rStyle w:val="jlqj4b"/>
          <w:rFonts w:eastAsiaTheme="minorHAnsi"/>
          <w:lang w:val="en" w:eastAsia="en-US"/>
        </w:rPr>
        <w:t xml:space="preserve"> a modern tool of entrepreneurial guidance</w:t>
      </w:r>
      <w:r w:rsidR="00E2519F">
        <w:rPr>
          <w:rStyle w:val="jlqj4b"/>
          <w:rFonts w:eastAsiaTheme="minorHAnsi"/>
          <w:lang w:val="en" w:eastAsia="en-US"/>
        </w:rPr>
        <w:t>.</w:t>
      </w:r>
    </w:p>
    <w:p w14:paraId="092222A1" w14:textId="15E3A37C" w:rsidR="008B5AE6" w:rsidRPr="006A7C23" w:rsidRDefault="008B5AE6" w:rsidP="0073502A">
      <w:pPr>
        <w:pStyle w:val="Web"/>
        <w:spacing w:line="360" w:lineRule="auto"/>
        <w:jc w:val="both"/>
        <w:rPr>
          <w:rStyle w:val="jlqj4b"/>
          <w:rFonts w:eastAsiaTheme="minorHAnsi"/>
          <w:lang w:val="en" w:eastAsia="en-US"/>
        </w:rPr>
      </w:pPr>
      <w:r w:rsidRPr="006A7C23">
        <w:rPr>
          <w:rStyle w:val="jlqj4b"/>
          <w:rFonts w:eastAsiaTheme="minorHAnsi"/>
          <w:lang w:val="en" w:eastAsia="en-US"/>
        </w:rPr>
        <w:t xml:space="preserve">The process of selecting and attracting competent stakeholders </w:t>
      </w:r>
      <w:r w:rsidR="001313DF" w:rsidRPr="006A7C23">
        <w:rPr>
          <w:rStyle w:val="jlqj4b"/>
          <w:rFonts w:eastAsiaTheme="minorHAnsi"/>
          <w:lang w:val="en" w:eastAsia="en-US"/>
        </w:rPr>
        <w:t xml:space="preserve">to support a startup accelerator </w:t>
      </w:r>
      <w:r w:rsidRPr="006A7C23">
        <w:rPr>
          <w:rStyle w:val="jlqj4b"/>
          <w:rFonts w:eastAsiaTheme="minorHAnsi"/>
          <w:lang w:val="en" w:eastAsia="en-US"/>
        </w:rPr>
        <w:t>is always a demanding</w:t>
      </w:r>
      <w:r w:rsidR="00E2519F">
        <w:rPr>
          <w:rStyle w:val="jlqj4b"/>
          <w:rFonts w:eastAsiaTheme="minorHAnsi"/>
          <w:lang w:val="en" w:eastAsia="en-US"/>
        </w:rPr>
        <w:t xml:space="preserve">, </w:t>
      </w:r>
      <w:r w:rsidRPr="006A7C23">
        <w:rPr>
          <w:rStyle w:val="jlqj4b"/>
          <w:rFonts w:eastAsiaTheme="minorHAnsi"/>
          <w:lang w:val="en" w:eastAsia="en-US"/>
        </w:rPr>
        <w:t>usually exuberant process</w:t>
      </w:r>
      <w:r w:rsidR="001313DF" w:rsidRPr="006A7C23">
        <w:rPr>
          <w:rStyle w:val="jlqj4b"/>
          <w:rFonts w:eastAsiaTheme="minorHAnsi"/>
          <w:lang w:val="en" w:eastAsia="en-US"/>
        </w:rPr>
        <w:t xml:space="preserve"> and always a challenge</w:t>
      </w:r>
      <w:r w:rsidRPr="006A7C23">
        <w:rPr>
          <w:rStyle w:val="jlqj4b"/>
          <w:rFonts w:eastAsiaTheme="minorHAnsi"/>
          <w:lang w:val="en" w:eastAsia="en-US"/>
        </w:rPr>
        <w:t>.</w:t>
      </w:r>
      <w:r w:rsidR="001313DF" w:rsidRPr="006A7C23">
        <w:rPr>
          <w:rStyle w:val="jlqj4b"/>
          <w:rFonts w:eastAsiaTheme="minorHAnsi"/>
          <w:lang w:val="en" w:eastAsia="en-US"/>
        </w:rPr>
        <w:t xml:space="preserve"> Typically, </w:t>
      </w:r>
      <w:r w:rsidR="00E2519F">
        <w:rPr>
          <w:rStyle w:val="jlqj4b"/>
          <w:rFonts w:eastAsiaTheme="minorHAnsi"/>
          <w:lang w:val="en" w:eastAsia="en-US"/>
        </w:rPr>
        <w:t>talent attraction combined with expert help</w:t>
      </w:r>
      <w:r w:rsidR="001313DF" w:rsidRPr="006A7C23">
        <w:rPr>
          <w:rStyle w:val="jlqj4b"/>
          <w:rFonts w:eastAsiaTheme="minorHAnsi"/>
          <w:lang w:val="en" w:eastAsia="en-US"/>
        </w:rPr>
        <w:t xml:space="preserve"> relates to the program</w:t>
      </w:r>
      <w:r w:rsidR="00E2519F">
        <w:rPr>
          <w:rStyle w:val="jlqj4b"/>
          <w:rFonts w:eastAsiaTheme="minorHAnsi"/>
          <w:lang w:val="en" w:eastAsia="en-US"/>
        </w:rPr>
        <w:t>’s</w:t>
      </w:r>
      <w:r w:rsidR="001313DF" w:rsidRPr="006A7C23">
        <w:rPr>
          <w:rStyle w:val="jlqj4b"/>
          <w:rFonts w:eastAsiaTheme="minorHAnsi"/>
          <w:lang w:val="en" w:eastAsia="en-US"/>
        </w:rPr>
        <w:t xml:space="preserve"> focus and </w:t>
      </w:r>
      <w:r w:rsidRPr="006A7C23">
        <w:rPr>
          <w:rStyle w:val="jlqj4b"/>
          <w:rFonts w:eastAsiaTheme="minorHAnsi"/>
          <w:lang w:val="en" w:eastAsia="en-US"/>
        </w:rPr>
        <w:t xml:space="preserve">orientation such as Internet of Things, </w:t>
      </w:r>
      <w:proofErr w:type="spellStart"/>
      <w:r w:rsidRPr="006A7C23">
        <w:rPr>
          <w:rStyle w:val="jlqj4b"/>
          <w:rFonts w:eastAsiaTheme="minorHAnsi"/>
          <w:lang w:val="en" w:eastAsia="en-US"/>
        </w:rPr>
        <w:t>Agro</w:t>
      </w:r>
      <w:proofErr w:type="spellEnd"/>
      <w:r w:rsidRPr="006A7C23">
        <w:rPr>
          <w:rStyle w:val="jlqj4b"/>
          <w:rFonts w:eastAsiaTheme="minorHAnsi"/>
          <w:lang w:val="en" w:eastAsia="en-US"/>
        </w:rPr>
        <w:t>, Energy, Big Data, Med-Tech</w:t>
      </w:r>
      <w:r w:rsidR="001313DF" w:rsidRPr="006A7C23">
        <w:rPr>
          <w:rStyle w:val="jlqj4b"/>
          <w:rFonts w:eastAsiaTheme="minorHAnsi"/>
          <w:lang w:val="en" w:eastAsia="en-US"/>
        </w:rPr>
        <w:t xml:space="preserve"> or</w:t>
      </w:r>
      <w:r w:rsidRPr="006A7C23">
        <w:rPr>
          <w:rStyle w:val="jlqj4b"/>
          <w:rFonts w:eastAsiaTheme="minorHAnsi"/>
          <w:lang w:val="en" w:eastAsia="en-US"/>
        </w:rPr>
        <w:t xml:space="preserve"> Fin-Tech</w:t>
      </w:r>
      <w:r w:rsidR="001313DF" w:rsidRPr="006A7C23">
        <w:rPr>
          <w:rStyle w:val="jlqj4b"/>
          <w:rFonts w:eastAsiaTheme="minorHAnsi"/>
          <w:lang w:val="en" w:eastAsia="en-US"/>
        </w:rPr>
        <w:t>. Keep in mind that these</w:t>
      </w:r>
      <w:r w:rsidR="00E2519F">
        <w:rPr>
          <w:rStyle w:val="jlqj4b"/>
          <w:rFonts w:eastAsiaTheme="minorHAnsi"/>
          <w:lang w:val="en" w:eastAsia="en-US"/>
        </w:rPr>
        <w:t xml:space="preserve"> sectors</w:t>
      </w:r>
      <w:r w:rsidRPr="006A7C23">
        <w:rPr>
          <w:rStyle w:val="jlqj4b"/>
          <w:rFonts w:eastAsiaTheme="minorHAnsi"/>
          <w:lang w:val="en" w:eastAsia="en-US"/>
        </w:rPr>
        <w:t xml:space="preserve"> </w:t>
      </w:r>
      <w:r w:rsidR="001313DF" w:rsidRPr="006A7C23">
        <w:rPr>
          <w:rStyle w:val="jlqj4b"/>
          <w:rFonts w:eastAsiaTheme="minorHAnsi"/>
          <w:lang w:val="en" w:eastAsia="en-US"/>
        </w:rPr>
        <w:t>may</w:t>
      </w:r>
      <w:r w:rsidRPr="006A7C23">
        <w:rPr>
          <w:rStyle w:val="jlqj4b"/>
          <w:rFonts w:eastAsiaTheme="minorHAnsi"/>
          <w:lang w:val="en" w:eastAsia="en-US"/>
        </w:rPr>
        <w:t xml:space="preserve"> include many </w:t>
      </w:r>
      <w:r w:rsidR="001313DF" w:rsidRPr="006A7C23">
        <w:rPr>
          <w:rStyle w:val="jlqj4b"/>
          <w:rFonts w:eastAsiaTheme="minorHAnsi"/>
          <w:lang w:val="en" w:eastAsia="en-US"/>
        </w:rPr>
        <w:t>markets</w:t>
      </w:r>
      <w:r w:rsidRPr="006A7C23">
        <w:rPr>
          <w:rStyle w:val="jlqj4b"/>
          <w:rFonts w:eastAsiaTheme="minorHAnsi"/>
          <w:lang w:val="en" w:eastAsia="en-US"/>
        </w:rPr>
        <w:t xml:space="preserve"> </w:t>
      </w:r>
      <w:r w:rsidR="001313DF" w:rsidRPr="006A7C23">
        <w:rPr>
          <w:rStyle w:val="jlqj4b"/>
          <w:rFonts w:eastAsiaTheme="minorHAnsi"/>
          <w:lang w:val="en" w:eastAsia="en-US"/>
        </w:rPr>
        <w:t>sub-</w:t>
      </w:r>
      <w:r w:rsidRPr="006A7C23">
        <w:rPr>
          <w:rStyle w:val="jlqj4b"/>
          <w:rFonts w:eastAsiaTheme="minorHAnsi"/>
          <w:lang w:val="en" w:eastAsia="en-US"/>
        </w:rPr>
        <w:t>segments</w:t>
      </w:r>
      <w:r w:rsidR="001313DF" w:rsidRPr="006A7C23">
        <w:rPr>
          <w:rStyle w:val="jlqj4b"/>
          <w:rFonts w:eastAsiaTheme="minorHAnsi"/>
          <w:lang w:val="en" w:eastAsia="en-US"/>
        </w:rPr>
        <w:t>. Ultimately the</w:t>
      </w:r>
      <w:r w:rsidRPr="006A7C23">
        <w:rPr>
          <w:rStyle w:val="jlqj4b"/>
          <w:rFonts w:eastAsiaTheme="minorHAnsi"/>
          <w:lang w:val="en" w:eastAsia="en-US"/>
        </w:rPr>
        <w:t xml:space="preserve"> choice </w:t>
      </w:r>
      <w:r w:rsidR="00E2519F">
        <w:rPr>
          <w:rStyle w:val="jlqj4b"/>
          <w:rFonts w:eastAsiaTheme="minorHAnsi"/>
          <w:lang w:val="en" w:eastAsia="en-US"/>
        </w:rPr>
        <w:t>of what focus a program should have or the degree of its specialization, should</w:t>
      </w:r>
      <w:r w:rsidRPr="006A7C23">
        <w:rPr>
          <w:rStyle w:val="jlqj4b"/>
          <w:rFonts w:eastAsiaTheme="minorHAnsi"/>
          <w:lang w:val="en" w:eastAsia="en-US"/>
        </w:rPr>
        <w:t xml:space="preserve"> be based on the existence "critical mass" </w:t>
      </w:r>
      <w:r w:rsidR="00E2519F">
        <w:rPr>
          <w:rStyle w:val="jlqj4b"/>
          <w:rFonts w:eastAsiaTheme="minorHAnsi"/>
          <w:lang w:val="en" w:eastAsia="en-US"/>
        </w:rPr>
        <w:t xml:space="preserve">in </w:t>
      </w:r>
      <w:r w:rsidRPr="006A7C23">
        <w:rPr>
          <w:rStyle w:val="jlqj4b"/>
          <w:rFonts w:eastAsiaTheme="minorHAnsi"/>
          <w:lang w:val="en" w:eastAsia="en-US"/>
        </w:rPr>
        <w:t xml:space="preserve">market niches as well as the existence of </w:t>
      </w:r>
      <w:r w:rsidR="00E2519F">
        <w:rPr>
          <w:rStyle w:val="jlqj4b"/>
          <w:rFonts w:eastAsiaTheme="minorHAnsi"/>
          <w:lang w:val="en" w:eastAsia="en-US"/>
        </w:rPr>
        <w:t xml:space="preserve">a relatively mature </w:t>
      </w:r>
      <w:r w:rsidRPr="006A7C23">
        <w:rPr>
          <w:rStyle w:val="jlqj4b"/>
          <w:rFonts w:eastAsiaTheme="minorHAnsi"/>
          <w:lang w:val="en" w:eastAsia="en-US"/>
        </w:rPr>
        <w:t xml:space="preserve">startup ecosystem in the </w:t>
      </w:r>
      <w:r w:rsidR="00E2519F">
        <w:rPr>
          <w:rStyle w:val="jlqj4b"/>
          <w:rFonts w:eastAsiaTheme="minorHAnsi"/>
          <w:lang w:val="en" w:eastAsia="en-US"/>
        </w:rPr>
        <w:t xml:space="preserve">target </w:t>
      </w:r>
      <w:r w:rsidRPr="006A7C23">
        <w:rPr>
          <w:rStyle w:val="jlqj4b"/>
          <w:rFonts w:eastAsiaTheme="minorHAnsi"/>
          <w:lang w:val="en" w:eastAsia="en-US"/>
        </w:rPr>
        <w:t>area.</w:t>
      </w:r>
    </w:p>
    <w:p w14:paraId="5345340B" w14:textId="704B8651" w:rsidR="001313DF" w:rsidRPr="006A7C23" w:rsidRDefault="0018078E" w:rsidP="0073502A">
      <w:pPr>
        <w:pStyle w:val="Web"/>
        <w:spacing w:line="360" w:lineRule="auto"/>
        <w:jc w:val="both"/>
        <w:rPr>
          <w:rStyle w:val="jlqj4b"/>
          <w:rFonts w:eastAsiaTheme="minorHAnsi"/>
          <w:lang w:val="en" w:eastAsia="en-US"/>
        </w:rPr>
      </w:pPr>
      <w:r w:rsidRPr="006A7C23">
        <w:rPr>
          <w:rStyle w:val="jlqj4b"/>
          <w:rFonts w:eastAsiaTheme="minorHAnsi"/>
          <w:lang w:val="en" w:eastAsia="en-US"/>
        </w:rPr>
        <w:t>The cost of implementing an acceleration program varies</w:t>
      </w:r>
      <w:r w:rsidR="00E5144C">
        <w:rPr>
          <w:rStyle w:val="jlqj4b"/>
          <w:rFonts w:eastAsiaTheme="minorHAnsi"/>
          <w:lang w:val="en" w:eastAsia="en-US"/>
        </w:rPr>
        <w:t>,</w:t>
      </w:r>
      <w:r w:rsidRPr="006A7C23">
        <w:rPr>
          <w:rStyle w:val="jlqj4b"/>
          <w:rFonts w:eastAsiaTheme="minorHAnsi"/>
          <w:lang w:val="en" w:eastAsia="en-US"/>
        </w:rPr>
        <w:t xml:space="preserve"> depending on the benefits and funding a program offers (or not). Accelerators are </w:t>
      </w:r>
      <w:r w:rsidR="00E5144C">
        <w:rPr>
          <w:rStyle w:val="jlqj4b"/>
          <w:rFonts w:eastAsiaTheme="minorHAnsi"/>
          <w:lang w:val="en" w:eastAsia="en-US"/>
        </w:rPr>
        <w:t>funded</w:t>
      </w:r>
      <w:r w:rsidRPr="006A7C23">
        <w:rPr>
          <w:rStyle w:val="jlqj4b"/>
          <w:rFonts w:eastAsiaTheme="minorHAnsi"/>
          <w:lang w:val="en" w:eastAsia="en-US"/>
        </w:rPr>
        <w:t xml:space="preserve"> by a range of sources</w:t>
      </w:r>
      <w:r w:rsidR="001313DF" w:rsidRPr="006A7C23">
        <w:rPr>
          <w:rStyle w:val="jlqj4b"/>
          <w:rFonts w:eastAsiaTheme="minorHAnsi"/>
          <w:lang w:val="en" w:eastAsia="en-US"/>
        </w:rPr>
        <w:t xml:space="preserve"> private, public or both,</w:t>
      </w:r>
      <w:r w:rsidRPr="006A7C23">
        <w:rPr>
          <w:rStyle w:val="jlqj4b"/>
          <w:rFonts w:eastAsiaTheme="minorHAnsi"/>
          <w:lang w:val="en" w:eastAsia="en-US"/>
        </w:rPr>
        <w:t xml:space="preserve"> depending on the program and their legal status and mission. </w:t>
      </w:r>
      <w:r w:rsidR="00E23F26" w:rsidRPr="006A7C23">
        <w:rPr>
          <w:rStyle w:val="jlqj4b"/>
          <w:rFonts w:eastAsiaTheme="minorHAnsi"/>
          <w:lang w:val="en" w:eastAsia="en-US"/>
        </w:rPr>
        <w:t>A</w:t>
      </w:r>
      <w:r w:rsidRPr="006A7C23">
        <w:rPr>
          <w:rStyle w:val="jlqj4b"/>
          <w:rFonts w:eastAsiaTheme="minorHAnsi"/>
          <w:lang w:val="en" w:eastAsia="en-US"/>
        </w:rPr>
        <w:t xml:space="preserve"> large percentage </w:t>
      </w:r>
      <w:r w:rsidR="00E23F26" w:rsidRPr="006A7C23">
        <w:rPr>
          <w:rStyle w:val="jlqj4b"/>
          <w:rFonts w:eastAsiaTheme="minorHAnsi"/>
          <w:lang w:val="en" w:eastAsia="en-US"/>
        </w:rPr>
        <w:t xml:space="preserve">of acceleration program funding </w:t>
      </w:r>
      <w:r w:rsidRPr="006A7C23">
        <w:rPr>
          <w:rStyle w:val="jlqj4b"/>
          <w:rFonts w:eastAsiaTheme="minorHAnsi"/>
          <w:lang w:val="en" w:eastAsia="en-US"/>
        </w:rPr>
        <w:t xml:space="preserve">comes from public sources (state, </w:t>
      </w:r>
      <w:proofErr w:type="spellStart"/>
      <w:proofErr w:type="gramStart"/>
      <w:r w:rsidRPr="006A7C23">
        <w:rPr>
          <w:rStyle w:val="jlqj4b"/>
          <w:rFonts w:eastAsiaTheme="minorHAnsi"/>
          <w:lang w:val="en" w:eastAsia="en-US"/>
        </w:rPr>
        <w:t>ie</w:t>
      </w:r>
      <w:proofErr w:type="spellEnd"/>
      <w:proofErr w:type="gramEnd"/>
      <w:r w:rsidRPr="006A7C23">
        <w:rPr>
          <w:rStyle w:val="jlqj4b"/>
          <w:rFonts w:eastAsiaTheme="minorHAnsi"/>
          <w:lang w:val="en" w:eastAsia="en-US"/>
        </w:rPr>
        <w:t xml:space="preserve"> local government</w:t>
      </w:r>
      <w:r w:rsidR="001313DF" w:rsidRPr="006A7C23">
        <w:rPr>
          <w:rStyle w:val="jlqj4b"/>
          <w:rFonts w:eastAsiaTheme="minorHAnsi"/>
          <w:lang w:val="en" w:eastAsia="en-US"/>
        </w:rPr>
        <w:t xml:space="preserve"> </w:t>
      </w:r>
      <w:r w:rsidRPr="006A7C23">
        <w:rPr>
          <w:rStyle w:val="jlqj4b"/>
          <w:rFonts w:eastAsiaTheme="minorHAnsi"/>
          <w:lang w:val="en" w:eastAsia="en-US"/>
        </w:rPr>
        <w:t xml:space="preserve">and university funds) while </w:t>
      </w:r>
      <w:r w:rsidR="00E23F26" w:rsidRPr="006A7C23">
        <w:rPr>
          <w:rStyle w:val="jlqj4b"/>
          <w:rFonts w:eastAsiaTheme="minorHAnsi"/>
          <w:lang w:val="en" w:eastAsia="en-US"/>
        </w:rPr>
        <w:t>the rest comes</w:t>
      </w:r>
      <w:r w:rsidRPr="006A7C23">
        <w:rPr>
          <w:rStyle w:val="jlqj4b"/>
          <w:rFonts w:eastAsiaTheme="minorHAnsi"/>
          <w:lang w:val="en" w:eastAsia="en-US"/>
        </w:rPr>
        <w:t xml:space="preserve"> </w:t>
      </w:r>
      <w:r w:rsidR="00E23F26" w:rsidRPr="006A7C23">
        <w:rPr>
          <w:rStyle w:val="jlqj4b"/>
          <w:rFonts w:eastAsiaTheme="minorHAnsi"/>
          <w:lang w:val="en" w:eastAsia="en-US"/>
        </w:rPr>
        <w:t xml:space="preserve">from </w:t>
      </w:r>
      <w:r w:rsidRPr="006A7C23">
        <w:rPr>
          <w:rStyle w:val="jlqj4b"/>
          <w:rFonts w:eastAsiaTheme="minorHAnsi"/>
          <w:lang w:val="en" w:eastAsia="en-US"/>
        </w:rPr>
        <w:t>purely private sources (</w:t>
      </w:r>
      <w:r w:rsidR="001313DF" w:rsidRPr="006A7C23">
        <w:rPr>
          <w:rStyle w:val="jlqj4b"/>
          <w:rFonts w:eastAsiaTheme="minorHAnsi"/>
          <w:lang w:val="en" w:eastAsia="en-US"/>
        </w:rPr>
        <w:t xml:space="preserve">company </w:t>
      </w:r>
      <w:r w:rsidRPr="006A7C23">
        <w:rPr>
          <w:rStyle w:val="jlqj4b"/>
          <w:rFonts w:eastAsiaTheme="minorHAnsi"/>
          <w:lang w:val="en" w:eastAsia="en-US"/>
        </w:rPr>
        <w:t>sponsors</w:t>
      </w:r>
      <w:r w:rsidR="001313DF" w:rsidRPr="006A7C23">
        <w:rPr>
          <w:rStyle w:val="jlqj4b"/>
          <w:rFonts w:eastAsiaTheme="minorHAnsi"/>
          <w:lang w:val="en" w:eastAsia="en-US"/>
        </w:rPr>
        <w:t>,</w:t>
      </w:r>
      <w:r w:rsidR="00E23F26" w:rsidRPr="006A7C23">
        <w:rPr>
          <w:rStyle w:val="jlqj4b"/>
          <w:rFonts w:eastAsiaTheme="minorHAnsi"/>
          <w:lang w:val="en" w:eastAsia="en-US"/>
        </w:rPr>
        <w:t xml:space="preserve"> V</w:t>
      </w:r>
      <w:r w:rsidR="001313DF" w:rsidRPr="006A7C23">
        <w:rPr>
          <w:rStyle w:val="jlqj4b"/>
          <w:rFonts w:eastAsiaTheme="minorHAnsi"/>
          <w:lang w:val="en" w:eastAsia="en-US"/>
        </w:rPr>
        <w:t xml:space="preserve">enture Capital </w:t>
      </w:r>
      <w:r w:rsidR="00E23F26" w:rsidRPr="006A7C23">
        <w:rPr>
          <w:rStyle w:val="jlqj4b"/>
          <w:rFonts w:eastAsiaTheme="minorHAnsi"/>
          <w:lang w:val="en" w:eastAsia="en-US"/>
        </w:rPr>
        <w:t>Funds</w:t>
      </w:r>
      <w:r w:rsidRPr="006A7C23">
        <w:rPr>
          <w:rStyle w:val="jlqj4b"/>
          <w:rFonts w:eastAsiaTheme="minorHAnsi"/>
          <w:lang w:val="en" w:eastAsia="en-US"/>
        </w:rPr>
        <w:t xml:space="preserve"> and private accelerators).</w:t>
      </w:r>
    </w:p>
    <w:p w14:paraId="1C5BBC96" w14:textId="5EAF7C09" w:rsidR="00BC7C08" w:rsidRPr="006A7C23" w:rsidRDefault="001A7411" w:rsidP="0073502A">
      <w:pPr>
        <w:pStyle w:val="Web"/>
        <w:spacing w:line="360" w:lineRule="auto"/>
        <w:jc w:val="both"/>
        <w:rPr>
          <w:rStyle w:val="jlqj4b"/>
          <w:rFonts w:eastAsiaTheme="minorHAnsi"/>
          <w:lang w:val="en" w:eastAsia="en-US"/>
        </w:rPr>
      </w:pPr>
      <w:r w:rsidRPr="006A7C23">
        <w:rPr>
          <w:rStyle w:val="jlqj4b"/>
          <w:rFonts w:eastAsiaTheme="minorHAnsi"/>
          <w:lang w:val="en" w:eastAsia="en-US"/>
        </w:rPr>
        <w:t>Some accelerators especially top-tier ones</w:t>
      </w:r>
      <w:r w:rsidR="001313DF" w:rsidRPr="006A7C23">
        <w:rPr>
          <w:rStyle w:val="jlqj4b"/>
          <w:rFonts w:eastAsiaTheme="minorHAnsi"/>
          <w:lang w:val="en" w:eastAsia="en-US"/>
        </w:rPr>
        <w:t xml:space="preserve"> may charge fees or even take some </w:t>
      </w:r>
      <w:r w:rsidR="00E5144C">
        <w:rPr>
          <w:rStyle w:val="jlqj4b"/>
          <w:rFonts w:eastAsiaTheme="minorHAnsi"/>
          <w:lang w:val="en" w:eastAsia="en-US"/>
        </w:rPr>
        <w:t xml:space="preserve">equity </w:t>
      </w:r>
      <w:r w:rsidR="001313DF" w:rsidRPr="006A7C23">
        <w:rPr>
          <w:rStyle w:val="jlqj4b"/>
          <w:rFonts w:eastAsiaTheme="minorHAnsi"/>
          <w:lang w:val="en" w:eastAsia="en-US"/>
        </w:rPr>
        <w:t>share of the participating company</w:t>
      </w:r>
      <w:r>
        <w:rPr>
          <w:rStyle w:val="jlqj4b"/>
          <w:rFonts w:eastAsiaTheme="minorHAnsi"/>
          <w:lang w:val="en" w:eastAsia="en-US"/>
        </w:rPr>
        <w:t xml:space="preserve"> in exchange for funding</w:t>
      </w:r>
      <w:r w:rsidR="001313DF" w:rsidRPr="006A7C23">
        <w:rPr>
          <w:rStyle w:val="jlqj4b"/>
          <w:rFonts w:eastAsiaTheme="minorHAnsi"/>
          <w:lang w:val="en" w:eastAsia="en-US"/>
        </w:rPr>
        <w:t xml:space="preserve">. </w:t>
      </w:r>
      <w:r>
        <w:rPr>
          <w:rStyle w:val="jlqj4b"/>
          <w:rFonts w:eastAsiaTheme="minorHAnsi"/>
          <w:lang w:val="en" w:eastAsia="en-US"/>
        </w:rPr>
        <w:t>Equity acquisition in a startup</w:t>
      </w:r>
      <w:r w:rsidR="001313DF" w:rsidRPr="006A7C23">
        <w:rPr>
          <w:rStyle w:val="jlqj4b"/>
          <w:rFonts w:eastAsiaTheme="minorHAnsi"/>
          <w:lang w:val="en" w:eastAsia="en-US"/>
        </w:rPr>
        <w:t xml:space="preserve"> aims in monetizing share</w:t>
      </w:r>
      <w:r>
        <w:rPr>
          <w:rStyle w:val="jlqj4b"/>
          <w:rFonts w:eastAsiaTheme="minorHAnsi"/>
          <w:lang w:val="en" w:eastAsia="en-US"/>
        </w:rPr>
        <w:t>s</w:t>
      </w:r>
      <w:r w:rsidR="001313DF" w:rsidRPr="006A7C23">
        <w:rPr>
          <w:rStyle w:val="jlqj4b"/>
          <w:rFonts w:eastAsiaTheme="minorHAnsi"/>
          <w:lang w:val="en" w:eastAsia="en-US"/>
        </w:rPr>
        <w:t xml:space="preserve"> at some point in the future by selling at a </w:t>
      </w:r>
      <w:r>
        <w:rPr>
          <w:rStyle w:val="jlqj4b"/>
          <w:rFonts w:eastAsiaTheme="minorHAnsi"/>
          <w:lang w:val="en" w:eastAsia="en-US"/>
        </w:rPr>
        <w:t xml:space="preserve">much </w:t>
      </w:r>
      <w:r w:rsidR="001313DF" w:rsidRPr="006A7C23">
        <w:rPr>
          <w:rStyle w:val="jlqj4b"/>
          <w:rFonts w:eastAsiaTheme="minorHAnsi"/>
          <w:lang w:val="en" w:eastAsia="en-US"/>
        </w:rPr>
        <w:t>high</w:t>
      </w:r>
      <w:r>
        <w:rPr>
          <w:rStyle w:val="jlqj4b"/>
          <w:rFonts w:eastAsiaTheme="minorHAnsi"/>
          <w:lang w:val="en" w:eastAsia="en-US"/>
        </w:rPr>
        <w:t>er</w:t>
      </w:r>
      <w:r w:rsidR="001313DF" w:rsidRPr="006A7C23">
        <w:rPr>
          <w:rStyle w:val="jlqj4b"/>
          <w:rFonts w:eastAsiaTheme="minorHAnsi"/>
          <w:lang w:val="en" w:eastAsia="en-US"/>
        </w:rPr>
        <w:t xml:space="preserve"> value</w:t>
      </w:r>
      <w:r>
        <w:rPr>
          <w:rStyle w:val="jlqj4b"/>
          <w:rFonts w:eastAsiaTheme="minorHAnsi"/>
          <w:lang w:val="en" w:eastAsia="en-US"/>
        </w:rPr>
        <w:t xml:space="preserve"> compared to the investment committed to purchase them</w:t>
      </w:r>
      <w:r w:rsidR="001313DF" w:rsidRPr="006A7C23">
        <w:rPr>
          <w:rStyle w:val="jlqj4b"/>
          <w:rFonts w:eastAsiaTheme="minorHAnsi"/>
          <w:lang w:val="en" w:eastAsia="en-US"/>
        </w:rPr>
        <w:t>. That is called an “exit” and most of the times is also the goal of startup founders</w:t>
      </w:r>
      <w:r w:rsidR="00AC36D2" w:rsidRPr="006A7C23">
        <w:rPr>
          <w:rStyle w:val="jlqj4b"/>
          <w:rFonts w:eastAsiaTheme="minorHAnsi"/>
          <w:lang w:val="en" w:eastAsia="en-US"/>
        </w:rPr>
        <w:t xml:space="preserve"> and their investors</w:t>
      </w:r>
      <w:r w:rsidR="001313DF" w:rsidRPr="006A7C23">
        <w:rPr>
          <w:rStyle w:val="jlqj4b"/>
          <w:rFonts w:eastAsiaTheme="minorHAnsi"/>
          <w:lang w:val="en" w:eastAsia="en-US"/>
        </w:rPr>
        <w:t xml:space="preserve">. </w:t>
      </w:r>
      <w:r w:rsidR="00AC36D2" w:rsidRPr="006A7C23">
        <w:rPr>
          <w:rStyle w:val="jlqj4b"/>
          <w:rFonts w:eastAsiaTheme="minorHAnsi"/>
          <w:lang w:val="en" w:eastAsia="en-US"/>
        </w:rPr>
        <w:t>T</w:t>
      </w:r>
      <w:r w:rsidR="0018078E" w:rsidRPr="006A7C23">
        <w:rPr>
          <w:rStyle w:val="jlqj4b"/>
          <w:rFonts w:eastAsiaTheme="minorHAnsi"/>
          <w:lang w:val="en" w:eastAsia="en-US"/>
        </w:rPr>
        <w:t>he largest percentage of successful exits of investors come</w:t>
      </w:r>
      <w:r w:rsidR="00AC36D2" w:rsidRPr="006A7C23">
        <w:rPr>
          <w:rStyle w:val="jlqj4b"/>
          <w:rFonts w:eastAsiaTheme="minorHAnsi"/>
          <w:lang w:val="en" w:eastAsia="en-US"/>
        </w:rPr>
        <w:t>s from startups</w:t>
      </w:r>
      <w:r w:rsidR="005940A7">
        <w:rPr>
          <w:rStyle w:val="jlqj4b"/>
          <w:rFonts w:eastAsiaTheme="minorHAnsi"/>
          <w:lang w:val="en" w:eastAsia="en-US"/>
        </w:rPr>
        <w:t xml:space="preserve"> that</w:t>
      </w:r>
      <w:r w:rsidR="00AC36D2" w:rsidRPr="006A7C23">
        <w:rPr>
          <w:rStyle w:val="jlqj4b"/>
          <w:rFonts w:eastAsiaTheme="minorHAnsi"/>
          <w:lang w:val="en" w:eastAsia="en-US"/>
        </w:rPr>
        <w:t xml:space="preserve"> participat</w:t>
      </w:r>
      <w:r w:rsidR="005940A7">
        <w:rPr>
          <w:rStyle w:val="jlqj4b"/>
          <w:rFonts w:eastAsiaTheme="minorHAnsi"/>
          <w:lang w:val="en" w:eastAsia="en-US"/>
        </w:rPr>
        <w:t>e</w:t>
      </w:r>
      <w:r w:rsidR="00AC36D2" w:rsidRPr="006A7C23">
        <w:rPr>
          <w:rStyle w:val="jlqj4b"/>
          <w:rFonts w:eastAsiaTheme="minorHAnsi"/>
          <w:lang w:val="en" w:eastAsia="en-US"/>
        </w:rPr>
        <w:t xml:space="preserve"> in</w:t>
      </w:r>
      <w:r w:rsidR="0018078E" w:rsidRPr="006A7C23">
        <w:rPr>
          <w:rStyle w:val="jlqj4b"/>
          <w:rFonts w:eastAsiaTheme="minorHAnsi"/>
          <w:lang w:val="en" w:eastAsia="en-US"/>
        </w:rPr>
        <w:t xml:space="preserve"> </w:t>
      </w:r>
      <w:r w:rsidR="0018078E" w:rsidRPr="006A7C23">
        <w:rPr>
          <w:rStyle w:val="jlqj4b"/>
          <w:rFonts w:eastAsiaTheme="minorHAnsi"/>
          <w:b/>
          <w:bCs/>
          <w:lang w:val="en" w:eastAsia="en-US"/>
        </w:rPr>
        <w:t xml:space="preserve">private accelerators that have the </w:t>
      </w:r>
      <w:r w:rsidR="0018078E" w:rsidRPr="006A7C23">
        <w:rPr>
          <w:rStyle w:val="jlqj4b"/>
          <w:rFonts w:eastAsiaTheme="minorHAnsi"/>
          <w:b/>
          <w:bCs/>
          <w:lang w:val="en" w:eastAsia="en-US"/>
        </w:rPr>
        <w:lastRenderedPageBreak/>
        <w:t xml:space="preserve">strictest criteria </w:t>
      </w:r>
      <w:r w:rsidR="0018078E" w:rsidRPr="006A7C23">
        <w:rPr>
          <w:rStyle w:val="jlqj4b"/>
          <w:rFonts w:eastAsiaTheme="minorHAnsi"/>
          <w:lang w:val="en" w:eastAsia="en-US"/>
        </w:rPr>
        <w:t xml:space="preserve">for inclusion in their program. Such </w:t>
      </w:r>
      <w:r w:rsidR="005940A7" w:rsidRPr="006A7C23">
        <w:rPr>
          <w:rStyle w:val="jlqj4b"/>
          <w:rFonts w:eastAsiaTheme="minorHAnsi"/>
          <w:lang w:val="en" w:eastAsia="en-US"/>
        </w:rPr>
        <w:t>accelerati</w:t>
      </w:r>
      <w:r w:rsidR="005940A7">
        <w:rPr>
          <w:rStyle w:val="jlqj4b"/>
          <w:rFonts w:eastAsiaTheme="minorHAnsi"/>
          <w:lang w:val="en" w:eastAsia="en-US"/>
        </w:rPr>
        <w:t>on programs are</w:t>
      </w:r>
      <w:r w:rsidR="0018078E" w:rsidRPr="006A7C23">
        <w:rPr>
          <w:rStyle w:val="jlqj4b"/>
          <w:rFonts w:eastAsiaTheme="minorHAnsi"/>
          <w:lang w:val="en" w:eastAsia="en-US"/>
        </w:rPr>
        <w:t xml:space="preserve"> 500 startups, Angel Pad, </w:t>
      </w:r>
      <w:proofErr w:type="spellStart"/>
      <w:r w:rsidR="0018078E" w:rsidRPr="006A7C23">
        <w:rPr>
          <w:rStyle w:val="jlqj4b"/>
          <w:rFonts w:eastAsiaTheme="minorHAnsi"/>
          <w:lang w:val="en" w:eastAsia="en-US"/>
        </w:rPr>
        <w:t>DreamIT</w:t>
      </w:r>
      <w:proofErr w:type="spellEnd"/>
      <w:r w:rsidR="0018078E" w:rsidRPr="006A7C23">
        <w:rPr>
          <w:rStyle w:val="jlqj4b"/>
          <w:rFonts w:eastAsiaTheme="minorHAnsi"/>
          <w:lang w:val="en" w:eastAsia="en-US"/>
        </w:rPr>
        <w:t xml:space="preserve"> Ventures</w:t>
      </w:r>
      <w:r w:rsidR="005940A7">
        <w:rPr>
          <w:rStyle w:val="jlqj4b"/>
          <w:rFonts w:eastAsiaTheme="minorHAnsi"/>
          <w:lang w:val="en" w:eastAsia="en-US"/>
        </w:rPr>
        <w:t xml:space="preserve"> and</w:t>
      </w:r>
      <w:r w:rsidR="0018078E" w:rsidRPr="006A7C23">
        <w:rPr>
          <w:rStyle w:val="jlqj4b"/>
          <w:rFonts w:eastAsiaTheme="minorHAnsi"/>
          <w:lang w:val="en" w:eastAsia="en-US"/>
        </w:rPr>
        <w:t xml:space="preserve"> </w:t>
      </w:r>
      <w:proofErr w:type="spellStart"/>
      <w:r w:rsidR="0018078E" w:rsidRPr="006A7C23">
        <w:rPr>
          <w:rStyle w:val="jlqj4b"/>
          <w:rFonts w:eastAsiaTheme="minorHAnsi"/>
          <w:lang w:val="en" w:eastAsia="en-US"/>
        </w:rPr>
        <w:t>Y</w:t>
      </w:r>
      <w:r w:rsidR="002B47BA" w:rsidRPr="006A7C23">
        <w:rPr>
          <w:rStyle w:val="jlqj4b"/>
          <w:rFonts w:eastAsiaTheme="minorHAnsi"/>
          <w:lang w:val="en" w:eastAsia="en-US"/>
        </w:rPr>
        <w:t>c</w:t>
      </w:r>
      <w:r w:rsidR="0018078E" w:rsidRPr="006A7C23">
        <w:rPr>
          <w:rStyle w:val="jlqj4b"/>
          <w:rFonts w:eastAsiaTheme="minorHAnsi"/>
          <w:lang w:val="en" w:eastAsia="en-US"/>
        </w:rPr>
        <w:t>ombinator</w:t>
      </w:r>
      <w:proofErr w:type="spellEnd"/>
      <w:r w:rsidR="00AC36D2" w:rsidRPr="006A7C23">
        <w:rPr>
          <w:rStyle w:val="jlqj4b"/>
          <w:rFonts w:eastAsiaTheme="minorHAnsi"/>
          <w:lang w:val="en" w:eastAsia="en-US"/>
        </w:rPr>
        <w:t>.</w:t>
      </w:r>
    </w:p>
    <w:p w14:paraId="38FBB17F" w14:textId="77777777" w:rsidR="00F44CC2" w:rsidRDefault="00F44CC2" w:rsidP="0073502A">
      <w:pPr>
        <w:pStyle w:val="Web"/>
        <w:spacing w:line="360" w:lineRule="auto"/>
        <w:jc w:val="both"/>
        <w:rPr>
          <w:rStyle w:val="jlqj4b"/>
          <w:rFonts w:eastAsiaTheme="minorHAnsi"/>
          <w:b/>
          <w:bCs/>
          <w:color w:val="0070C0"/>
          <w:sz w:val="28"/>
          <w:szCs w:val="28"/>
          <w:lang w:val="en" w:eastAsia="en-US"/>
        </w:rPr>
      </w:pPr>
    </w:p>
    <w:p w14:paraId="2D5F5361" w14:textId="03FA6B86" w:rsidR="008B5AE6" w:rsidRPr="00CE2459" w:rsidRDefault="008B5AE6" w:rsidP="0073502A">
      <w:pPr>
        <w:pStyle w:val="Web"/>
        <w:spacing w:line="360" w:lineRule="auto"/>
        <w:jc w:val="both"/>
        <w:rPr>
          <w:rStyle w:val="jlqj4b"/>
          <w:rFonts w:eastAsiaTheme="minorHAnsi"/>
          <w:color w:val="0070C0"/>
          <w:sz w:val="28"/>
          <w:szCs w:val="28"/>
          <w:lang w:val="en" w:eastAsia="en-US"/>
        </w:rPr>
      </w:pPr>
      <w:r w:rsidRPr="00CE2459">
        <w:rPr>
          <w:rStyle w:val="jlqj4b"/>
          <w:rFonts w:eastAsiaTheme="minorHAnsi"/>
          <w:color w:val="0070C0"/>
          <w:sz w:val="28"/>
          <w:szCs w:val="28"/>
          <w:lang w:val="en" w:eastAsia="en-US"/>
        </w:rPr>
        <w:t>Acceleration Program Types</w:t>
      </w:r>
    </w:p>
    <w:p w14:paraId="1EFF3AB4" w14:textId="4FB09511" w:rsidR="002B47BA" w:rsidRPr="006A7C23" w:rsidRDefault="002B47BA" w:rsidP="0073502A">
      <w:pPr>
        <w:pStyle w:val="Web"/>
        <w:spacing w:line="360" w:lineRule="auto"/>
        <w:jc w:val="both"/>
        <w:rPr>
          <w:rStyle w:val="jlqj4b"/>
          <w:rFonts w:eastAsiaTheme="minorHAnsi"/>
          <w:lang w:val="en" w:eastAsia="en-US"/>
        </w:rPr>
      </w:pPr>
      <w:r w:rsidRPr="006A7C23">
        <w:rPr>
          <w:rStyle w:val="jlqj4b"/>
          <w:rFonts w:eastAsiaTheme="minorHAnsi"/>
          <w:lang w:val="en" w:eastAsia="en-US"/>
        </w:rPr>
        <w:t xml:space="preserve">Accelerators are basically divided into three categories: Investor-Led, </w:t>
      </w:r>
      <w:proofErr w:type="gramStart"/>
      <w:r w:rsidRPr="006A7C23">
        <w:rPr>
          <w:rStyle w:val="jlqj4b"/>
          <w:rFonts w:eastAsiaTheme="minorHAnsi"/>
          <w:lang w:val="en" w:eastAsia="en-US"/>
        </w:rPr>
        <w:t>Match-Makers</w:t>
      </w:r>
      <w:proofErr w:type="gramEnd"/>
      <w:r w:rsidRPr="006A7C23">
        <w:rPr>
          <w:rStyle w:val="jlqj4b"/>
          <w:rFonts w:eastAsiaTheme="minorHAnsi"/>
          <w:lang w:val="en" w:eastAsia="en-US"/>
        </w:rPr>
        <w:t xml:space="preserve"> and Ecosystem, as claimed by NESTA (</w:t>
      </w:r>
      <w:r w:rsidR="00AC36D2" w:rsidRPr="006A7C23">
        <w:rPr>
          <w:rStyle w:val="jlqj4b"/>
          <w:rFonts w:eastAsiaTheme="minorHAnsi"/>
          <w:lang w:val="en" w:eastAsia="en-US"/>
        </w:rPr>
        <w:t xml:space="preserve">  </w:t>
      </w:r>
      <w:hyperlink r:id="rId10" w:history="1">
        <w:r w:rsidR="00AC36D2" w:rsidRPr="006A7C23">
          <w:rPr>
            <w:rStyle w:val="-"/>
            <w:rFonts w:eastAsiaTheme="minorHAnsi"/>
            <w:lang w:val="en" w:eastAsia="en-US"/>
          </w:rPr>
          <w:t>http://nesta.org.uk/</w:t>
        </w:r>
      </w:hyperlink>
      <w:r w:rsidR="00AC36D2" w:rsidRPr="006A7C23">
        <w:rPr>
          <w:rStyle w:val="jlqj4b"/>
          <w:rFonts w:eastAsiaTheme="minorHAnsi"/>
          <w:lang w:val="en" w:eastAsia="en-US"/>
        </w:rPr>
        <w:t xml:space="preserve"> </w:t>
      </w:r>
      <w:r w:rsidRPr="006A7C23">
        <w:rPr>
          <w:rStyle w:val="jlqj4b"/>
          <w:rFonts w:eastAsiaTheme="minorHAnsi"/>
          <w:lang w:val="en" w:eastAsia="en-US"/>
        </w:rPr>
        <w:t>)</w:t>
      </w:r>
    </w:p>
    <w:p w14:paraId="778351C1" w14:textId="02F5D2AF" w:rsidR="00F55A17" w:rsidRPr="006A7C23" w:rsidRDefault="00F55A17" w:rsidP="0073502A">
      <w:pPr>
        <w:pStyle w:val="Web"/>
        <w:spacing w:line="360" w:lineRule="auto"/>
        <w:jc w:val="both"/>
        <w:rPr>
          <w:rStyle w:val="jlqj4b"/>
          <w:rFonts w:eastAsiaTheme="minorHAnsi"/>
          <w:lang w:val="en" w:eastAsia="en-US"/>
        </w:rPr>
      </w:pPr>
      <w:r w:rsidRPr="006A7C23">
        <w:rPr>
          <w:rStyle w:val="jlqj4b"/>
          <w:rFonts w:eastAsiaTheme="minorHAnsi"/>
          <w:b/>
          <w:bCs/>
          <w:lang w:val="en" w:eastAsia="en-US"/>
        </w:rPr>
        <w:t>Investor-Led Accelerators</w:t>
      </w:r>
      <w:r w:rsidRPr="006A7C23">
        <w:rPr>
          <w:rStyle w:val="jlqj4b"/>
          <w:rFonts w:eastAsiaTheme="minorHAnsi"/>
          <w:lang w:val="en" w:eastAsia="en-US"/>
        </w:rPr>
        <w:t xml:space="preserve"> focus on accelerating</w:t>
      </w:r>
      <w:r w:rsidR="004D1FE6">
        <w:rPr>
          <w:rStyle w:val="jlqj4b"/>
          <w:rFonts w:eastAsiaTheme="minorHAnsi"/>
          <w:lang w:val="en" w:eastAsia="en-US"/>
        </w:rPr>
        <w:t xml:space="preserve"> </w:t>
      </w:r>
      <w:r w:rsidRPr="006A7C23">
        <w:rPr>
          <w:rStyle w:val="jlqj4b"/>
          <w:rFonts w:eastAsiaTheme="minorHAnsi"/>
          <w:lang w:val="en" w:eastAsia="en-US"/>
        </w:rPr>
        <w:t>companies that c</w:t>
      </w:r>
      <w:r w:rsidR="004D1FE6">
        <w:rPr>
          <w:rStyle w:val="jlqj4b"/>
          <w:rFonts w:eastAsiaTheme="minorHAnsi"/>
          <w:lang w:val="en" w:eastAsia="en-US"/>
        </w:rPr>
        <w:t xml:space="preserve">an attract investment by the stakeholders of the program </w:t>
      </w:r>
      <w:r w:rsidRPr="006A7C23">
        <w:rPr>
          <w:rStyle w:val="jlqj4b"/>
          <w:rFonts w:eastAsiaTheme="minorHAnsi"/>
          <w:lang w:val="en" w:eastAsia="en-US"/>
        </w:rPr>
        <w:t xml:space="preserve">(shareholders / </w:t>
      </w:r>
      <w:proofErr w:type="spellStart"/>
      <w:r w:rsidR="004D1FE6">
        <w:rPr>
          <w:rStyle w:val="jlqj4b"/>
          <w:rFonts w:eastAsiaTheme="minorHAnsi"/>
          <w:lang w:val="en" w:eastAsia="en-US"/>
        </w:rPr>
        <w:t>vc</w:t>
      </w:r>
      <w:proofErr w:type="spellEnd"/>
      <w:r w:rsidR="004D1FE6">
        <w:rPr>
          <w:rStyle w:val="jlqj4b"/>
          <w:rFonts w:eastAsiaTheme="minorHAnsi"/>
          <w:lang w:val="en" w:eastAsia="en-US"/>
        </w:rPr>
        <w:t xml:space="preserve"> funds, business angels</w:t>
      </w:r>
      <w:r w:rsidRPr="006A7C23">
        <w:rPr>
          <w:rStyle w:val="jlqj4b"/>
          <w:rFonts w:eastAsiaTheme="minorHAnsi"/>
          <w:lang w:val="en" w:eastAsia="en-US"/>
        </w:rPr>
        <w:t xml:space="preserve">) </w:t>
      </w:r>
      <w:r w:rsidR="004D1FE6">
        <w:rPr>
          <w:rStyle w:val="jlqj4b"/>
          <w:rFonts w:eastAsiaTheme="minorHAnsi"/>
          <w:lang w:val="en" w:eastAsia="en-US"/>
        </w:rPr>
        <w:t>that</w:t>
      </w:r>
      <w:r w:rsidRPr="006A7C23">
        <w:rPr>
          <w:rStyle w:val="jlqj4b"/>
          <w:rFonts w:eastAsiaTheme="minorHAnsi"/>
          <w:lang w:val="en" w:eastAsia="en-US"/>
        </w:rPr>
        <w:t xml:space="preserve"> financially support the program</w:t>
      </w:r>
      <w:r w:rsidR="004D1FE6">
        <w:rPr>
          <w:rStyle w:val="jlqj4b"/>
          <w:rFonts w:eastAsiaTheme="minorHAnsi"/>
          <w:lang w:val="en" w:eastAsia="en-US"/>
        </w:rPr>
        <w:t>’s operations</w:t>
      </w:r>
      <w:r w:rsidRPr="006A7C23">
        <w:rPr>
          <w:rStyle w:val="jlqj4b"/>
          <w:rFonts w:eastAsiaTheme="minorHAnsi"/>
          <w:lang w:val="en" w:eastAsia="en-US"/>
        </w:rPr>
        <w:t xml:space="preserve">. Examples are </w:t>
      </w:r>
      <w:proofErr w:type="spellStart"/>
      <w:r w:rsidRPr="006A7C23">
        <w:rPr>
          <w:rStyle w:val="jlqj4b"/>
          <w:rFonts w:eastAsiaTheme="minorHAnsi"/>
          <w:lang w:val="en" w:eastAsia="en-US"/>
        </w:rPr>
        <w:t>Techstars</w:t>
      </w:r>
      <w:proofErr w:type="spellEnd"/>
      <w:r w:rsidRPr="006A7C23">
        <w:rPr>
          <w:rStyle w:val="jlqj4b"/>
          <w:rFonts w:eastAsiaTheme="minorHAnsi"/>
          <w:lang w:val="en" w:eastAsia="en-US"/>
        </w:rPr>
        <w:t xml:space="preserve">, </w:t>
      </w:r>
      <w:proofErr w:type="spellStart"/>
      <w:r w:rsidRPr="006A7C23">
        <w:rPr>
          <w:rStyle w:val="jlqj4b"/>
          <w:rFonts w:eastAsiaTheme="minorHAnsi"/>
          <w:lang w:val="en" w:eastAsia="en-US"/>
        </w:rPr>
        <w:t>Startupbootcamp</w:t>
      </w:r>
      <w:proofErr w:type="spellEnd"/>
      <w:r w:rsidRPr="006A7C23">
        <w:rPr>
          <w:rStyle w:val="jlqj4b"/>
          <w:rFonts w:eastAsiaTheme="minorHAnsi"/>
          <w:lang w:val="en" w:eastAsia="en-US"/>
        </w:rPr>
        <w:t>, ProSiebenSat.1 Accelerator, Axel Springer, Plug &amp; Play, Accelerator, etc.</w:t>
      </w:r>
    </w:p>
    <w:p w14:paraId="6B5A1D8D" w14:textId="406CB8B9" w:rsidR="00F55A17" w:rsidRPr="006A7C23" w:rsidRDefault="00F55A17" w:rsidP="0073502A">
      <w:pPr>
        <w:pStyle w:val="Web"/>
        <w:spacing w:line="360" w:lineRule="auto"/>
        <w:jc w:val="both"/>
        <w:rPr>
          <w:rStyle w:val="jlqj4b"/>
          <w:rFonts w:eastAsiaTheme="minorHAnsi"/>
          <w:lang w:val="en" w:eastAsia="en-US"/>
        </w:rPr>
      </w:pPr>
      <w:r w:rsidRPr="006A7C23">
        <w:rPr>
          <w:rStyle w:val="jlqj4b"/>
          <w:rFonts w:eastAsiaTheme="minorHAnsi"/>
          <w:b/>
          <w:bCs/>
          <w:lang w:val="en" w:eastAsia="en-US"/>
        </w:rPr>
        <w:t>Matchmakers</w:t>
      </w:r>
      <w:r w:rsidRPr="006A7C23">
        <w:rPr>
          <w:rStyle w:val="jlqj4b"/>
          <w:rFonts w:eastAsiaTheme="minorHAnsi"/>
          <w:lang w:val="en" w:eastAsia="en-US"/>
        </w:rPr>
        <w:t xml:space="preserve"> are trying to accelerate schemes that can </w:t>
      </w:r>
      <w:proofErr w:type="gramStart"/>
      <w:r w:rsidRPr="006A7C23">
        <w:rPr>
          <w:rStyle w:val="jlqj4b"/>
          <w:rFonts w:eastAsiaTheme="minorHAnsi"/>
          <w:lang w:val="en" w:eastAsia="en-US"/>
        </w:rPr>
        <w:t xml:space="preserve">as a result </w:t>
      </w:r>
      <w:r w:rsidR="004D1FE6">
        <w:rPr>
          <w:rStyle w:val="jlqj4b"/>
          <w:rFonts w:eastAsiaTheme="minorHAnsi"/>
          <w:lang w:val="en" w:eastAsia="en-US"/>
        </w:rPr>
        <w:t>of</w:t>
      </w:r>
      <w:proofErr w:type="gramEnd"/>
      <w:r w:rsidR="004D1FE6">
        <w:rPr>
          <w:rStyle w:val="jlqj4b"/>
          <w:rFonts w:eastAsiaTheme="minorHAnsi"/>
          <w:lang w:val="en" w:eastAsia="en-US"/>
        </w:rPr>
        <w:t xml:space="preserve"> </w:t>
      </w:r>
      <w:r w:rsidRPr="006A7C23">
        <w:rPr>
          <w:rStyle w:val="jlqj4b"/>
          <w:rFonts w:eastAsiaTheme="minorHAnsi"/>
          <w:lang w:val="en" w:eastAsia="en-US"/>
        </w:rPr>
        <w:t>"match</w:t>
      </w:r>
      <w:r w:rsidR="004D1FE6">
        <w:rPr>
          <w:rStyle w:val="jlqj4b"/>
          <w:rFonts w:eastAsiaTheme="minorHAnsi"/>
          <w:lang w:val="en" w:eastAsia="en-US"/>
        </w:rPr>
        <w:t>ing</w:t>
      </w:r>
      <w:r w:rsidRPr="006A7C23">
        <w:rPr>
          <w:rStyle w:val="jlqj4b"/>
          <w:rFonts w:eastAsiaTheme="minorHAnsi"/>
          <w:lang w:val="en" w:eastAsia="en-US"/>
        </w:rPr>
        <w:t>" the needs of customers of the host company that sponsors the program</w:t>
      </w:r>
      <w:r w:rsidR="004D1FE6">
        <w:rPr>
          <w:rStyle w:val="jlqj4b"/>
          <w:rFonts w:eastAsiaTheme="minorHAnsi"/>
          <w:lang w:val="en" w:eastAsia="en-US"/>
        </w:rPr>
        <w:t xml:space="preserve">. That match </w:t>
      </w:r>
      <w:r w:rsidR="00B96C0E">
        <w:rPr>
          <w:rStyle w:val="jlqj4b"/>
          <w:rFonts w:eastAsiaTheme="minorHAnsi"/>
          <w:lang w:val="en" w:eastAsia="en-US"/>
        </w:rPr>
        <w:t>may</w:t>
      </w:r>
      <w:r w:rsidRPr="006A7C23">
        <w:rPr>
          <w:rStyle w:val="jlqj4b"/>
          <w:rFonts w:eastAsiaTheme="minorHAnsi"/>
          <w:lang w:val="en" w:eastAsia="en-US"/>
        </w:rPr>
        <w:t xml:space="preserve"> </w:t>
      </w:r>
      <w:r w:rsidR="004D1FE6">
        <w:rPr>
          <w:rStyle w:val="jlqj4b"/>
          <w:rFonts w:eastAsiaTheme="minorHAnsi"/>
          <w:lang w:val="en" w:eastAsia="en-US"/>
        </w:rPr>
        <w:t xml:space="preserve">lead to </w:t>
      </w:r>
      <w:r w:rsidR="00B96C0E">
        <w:rPr>
          <w:rStyle w:val="jlqj4b"/>
          <w:rFonts w:eastAsiaTheme="minorHAnsi"/>
          <w:lang w:val="en" w:eastAsia="en-US"/>
        </w:rPr>
        <w:t xml:space="preserve">a </w:t>
      </w:r>
      <w:r w:rsidRPr="006A7C23">
        <w:rPr>
          <w:rStyle w:val="jlqj4b"/>
          <w:rFonts w:eastAsiaTheme="minorHAnsi"/>
          <w:lang w:val="en" w:eastAsia="en-US"/>
        </w:rPr>
        <w:t>leverage</w:t>
      </w:r>
      <w:r w:rsidR="00B96C0E">
        <w:rPr>
          <w:rStyle w:val="jlqj4b"/>
          <w:rFonts w:eastAsiaTheme="minorHAnsi"/>
          <w:lang w:val="en" w:eastAsia="en-US"/>
        </w:rPr>
        <w:t xml:space="preserve"> for the host company who can pass</w:t>
      </w:r>
      <w:r w:rsidRPr="006A7C23">
        <w:rPr>
          <w:rStyle w:val="jlqj4b"/>
          <w:rFonts w:eastAsiaTheme="minorHAnsi"/>
          <w:lang w:val="en" w:eastAsia="en-US"/>
        </w:rPr>
        <w:t xml:space="preserve"> innovati</w:t>
      </w:r>
      <w:r w:rsidR="00B96C0E">
        <w:rPr>
          <w:rStyle w:val="jlqj4b"/>
          <w:rFonts w:eastAsiaTheme="minorHAnsi"/>
          <w:lang w:val="en" w:eastAsia="en-US"/>
        </w:rPr>
        <w:t>ve</w:t>
      </w:r>
      <w:r w:rsidRPr="006A7C23">
        <w:rPr>
          <w:rStyle w:val="jlqj4b"/>
          <w:rFonts w:eastAsiaTheme="minorHAnsi"/>
          <w:lang w:val="en" w:eastAsia="en-US"/>
        </w:rPr>
        <w:t xml:space="preserve"> </w:t>
      </w:r>
      <w:r w:rsidR="00B96C0E">
        <w:rPr>
          <w:rStyle w:val="jlqj4b"/>
          <w:rFonts w:eastAsiaTheme="minorHAnsi"/>
          <w:lang w:val="en" w:eastAsia="en-US"/>
        </w:rPr>
        <w:t xml:space="preserve">concepts to marketing, </w:t>
      </w:r>
      <w:proofErr w:type="gramStart"/>
      <w:r w:rsidR="00B96C0E">
        <w:rPr>
          <w:rStyle w:val="jlqj4b"/>
          <w:rFonts w:eastAsiaTheme="minorHAnsi"/>
          <w:lang w:val="en" w:eastAsia="en-US"/>
        </w:rPr>
        <w:t>absorb</w:t>
      </w:r>
      <w:proofErr w:type="gramEnd"/>
      <w:r w:rsidR="00B96C0E">
        <w:rPr>
          <w:rStyle w:val="jlqj4b"/>
          <w:rFonts w:eastAsiaTheme="minorHAnsi"/>
          <w:lang w:val="en" w:eastAsia="en-US"/>
        </w:rPr>
        <w:t xml:space="preserve"> or invest in a participating startup</w:t>
      </w:r>
      <w:r w:rsidRPr="006A7C23">
        <w:rPr>
          <w:rStyle w:val="jlqj4b"/>
          <w:rFonts w:eastAsiaTheme="minorHAnsi"/>
          <w:lang w:val="en" w:eastAsia="en-US"/>
        </w:rPr>
        <w:t>. Examples are Fintech Innovation, lab, Microsoft, Ventures Accelerator etc.</w:t>
      </w:r>
    </w:p>
    <w:p w14:paraId="7FA65B53" w14:textId="64D01F54" w:rsidR="002B47BA" w:rsidRPr="006A7C23" w:rsidRDefault="00F55A17" w:rsidP="0073502A">
      <w:pPr>
        <w:pStyle w:val="Web"/>
        <w:spacing w:line="360" w:lineRule="auto"/>
        <w:jc w:val="both"/>
        <w:rPr>
          <w:rStyle w:val="jlqj4b"/>
          <w:rFonts w:eastAsiaTheme="minorHAnsi"/>
          <w:lang w:val="en" w:eastAsia="en-US"/>
        </w:rPr>
      </w:pPr>
      <w:r w:rsidRPr="006A7C23">
        <w:rPr>
          <w:rStyle w:val="jlqj4b"/>
          <w:rFonts w:eastAsiaTheme="minorHAnsi"/>
          <w:b/>
          <w:bCs/>
          <w:lang w:val="en" w:eastAsia="en-US"/>
        </w:rPr>
        <w:t>Ecosystem Accelerators</w:t>
      </w:r>
      <w:r w:rsidRPr="006A7C23">
        <w:rPr>
          <w:rStyle w:val="jlqj4b"/>
          <w:rFonts w:eastAsiaTheme="minorHAnsi"/>
          <w:lang w:val="en" w:eastAsia="en-US"/>
        </w:rPr>
        <w:t xml:space="preserve"> are tools for the development of the innovation ecosystem and are </w:t>
      </w:r>
      <w:r w:rsidR="00B96C0E" w:rsidRPr="006A7C23">
        <w:rPr>
          <w:rStyle w:val="jlqj4b"/>
          <w:rFonts w:eastAsiaTheme="minorHAnsi"/>
          <w:lang w:val="en" w:eastAsia="en-US"/>
        </w:rPr>
        <w:t xml:space="preserve">mainly </w:t>
      </w:r>
      <w:r w:rsidRPr="006A7C23">
        <w:rPr>
          <w:rStyle w:val="jlqj4b"/>
          <w:rFonts w:eastAsiaTheme="minorHAnsi"/>
          <w:lang w:val="en" w:eastAsia="en-US"/>
        </w:rPr>
        <w:t xml:space="preserve">implemented by agencies while being funded by public sources or sponsors. Climate – KIC, Le Camping, </w:t>
      </w:r>
      <w:proofErr w:type="spellStart"/>
      <w:r w:rsidRPr="006A7C23">
        <w:rPr>
          <w:rStyle w:val="jlqj4b"/>
          <w:rFonts w:eastAsiaTheme="minorHAnsi"/>
          <w:lang w:val="en" w:eastAsia="en-US"/>
        </w:rPr>
        <w:t>Bethnal</w:t>
      </w:r>
      <w:proofErr w:type="spellEnd"/>
      <w:r w:rsidRPr="006A7C23">
        <w:rPr>
          <w:rStyle w:val="jlqj4b"/>
          <w:rFonts w:eastAsiaTheme="minorHAnsi"/>
          <w:lang w:val="en" w:eastAsia="en-US"/>
        </w:rPr>
        <w:t xml:space="preserve"> Green Ventures, </w:t>
      </w:r>
      <w:proofErr w:type="spellStart"/>
      <w:r w:rsidRPr="006A7C23">
        <w:rPr>
          <w:rStyle w:val="jlqj4b"/>
          <w:rFonts w:eastAsiaTheme="minorHAnsi"/>
          <w:lang w:val="en" w:eastAsia="en-US"/>
        </w:rPr>
        <w:t>Scientipοle</w:t>
      </w:r>
      <w:proofErr w:type="spellEnd"/>
      <w:r w:rsidRPr="006A7C23">
        <w:rPr>
          <w:rStyle w:val="jlqj4b"/>
          <w:rFonts w:eastAsiaTheme="minorHAnsi"/>
          <w:lang w:val="en" w:eastAsia="en-US"/>
        </w:rPr>
        <w:t xml:space="preserve">, </w:t>
      </w:r>
      <w:proofErr w:type="spellStart"/>
      <w:r w:rsidRPr="006A7C23">
        <w:rPr>
          <w:rStyle w:val="jlqj4b"/>
          <w:rFonts w:eastAsiaTheme="minorHAnsi"/>
          <w:lang w:val="en" w:eastAsia="en-US"/>
        </w:rPr>
        <w:t>Croissance</w:t>
      </w:r>
      <w:proofErr w:type="spellEnd"/>
      <w:r w:rsidR="008C6362" w:rsidRPr="006A7C23">
        <w:rPr>
          <w:rStyle w:val="jlqj4b"/>
          <w:rFonts w:eastAsiaTheme="minorHAnsi"/>
          <w:lang w:val="en" w:eastAsia="en-US"/>
        </w:rPr>
        <w:t xml:space="preserve"> etc.</w:t>
      </w:r>
    </w:p>
    <w:p w14:paraId="20E2CA74" w14:textId="2AB85E98" w:rsidR="00736FEF" w:rsidRPr="006A7C23" w:rsidRDefault="00B96C0E" w:rsidP="0073502A">
      <w:pPr>
        <w:pStyle w:val="Web"/>
        <w:spacing w:line="360" w:lineRule="auto"/>
        <w:jc w:val="both"/>
        <w:rPr>
          <w:rStyle w:val="jlqj4b"/>
          <w:rFonts w:eastAsiaTheme="minorHAnsi"/>
          <w:lang w:val="en" w:eastAsia="en-US"/>
        </w:rPr>
      </w:pPr>
      <w:r>
        <w:rPr>
          <w:rStyle w:val="jlqj4b"/>
          <w:rFonts w:eastAsiaTheme="minorHAnsi"/>
          <w:lang w:val="en" w:eastAsia="en-US"/>
        </w:rPr>
        <w:t>A</w:t>
      </w:r>
      <w:r w:rsidR="0080783E" w:rsidRPr="006A7C23">
        <w:rPr>
          <w:rStyle w:val="jlqj4b"/>
          <w:rFonts w:eastAsiaTheme="minorHAnsi"/>
          <w:lang w:val="en" w:eastAsia="en-US"/>
        </w:rPr>
        <w:t>lternative-hybrid accelerators combine in their model two of the above categories.</w:t>
      </w:r>
      <w:r w:rsidR="00597E4A" w:rsidRPr="006A7C23">
        <w:rPr>
          <w:rStyle w:val="jlqj4b"/>
          <w:rFonts w:eastAsiaTheme="minorHAnsi"/>
          <w:lang w:val="en" w:eastAsia="en-US"/>
        </w:rPr>
        <w:t xml:space="preserve"> O</w:t>
      </w:r>
      <w:r w:rsidR="00736FEF" w:rsidRPr="006A7C23">
        <w:rPr>
          <w:rStyle w:val="jlqj4b"/>
          <w:rFonts w:eastAsiaTheme="minorHAnsi"/>
          <w:lang w:val="en" w:eastAsia="en-US"/>
        </w:rPr>
        <w:t xml:space="preserve">ther more specific </w:t>
      </w:r>
      <w:r w:rsidR="00597E4A" w:rsidRPr="006A7C23">
        <w:rPr>
          <w:rStyle w:val="jlqj4b"/>
          <w:rFonts w:eastAsiaTheme="minorHAnsi"/>
          <w:lang w:val="en" w:eastAsia="en-US"/>
        </w:rPr>
        <w:t>sub-</w:t>
      </w:r>
      <w:r w:rsidR="00736FEF" w:rsidRPr="006A7C23">
        <w:rPr>
          <w:rStyle w:val="jlqj4b"/>
          <w:rFonts w:eastAsiaTheme="minorHAnsi"/>
          <w:lang w:val="en" w:eastAsia="en-US"/>
        </w:rPr>
        <w:t xml:space="preserve">types of acceleration programs </w:t>
      </w:r>
      <w:r>
        <w:rPr>
          <w:rStyle w:val="jlqj4b"/>
          <w:rFonts w:eastAsiaTheme="minorHAnsi"/>
          <w:lang w:val="en" w:eastAsia="en-US"/>
        </w:rPr>
        <w:t>are</w:t>
      </w:r>
      <w:r w:rsidR="00597E4A" w:rsidRPr="006A7C23">
        <w:rPr>
          <w:rStyle w:val="jlqj4b"/>
          <w:rFonts w:eastAsiaTheme="minorHAnsi"/>
          <w:lang w:val="en" w:eastAsia="en-US"/>
        </w:rPr>
        <w:t xml:space="preserve"> classified as University Led, Vertical, Open Innovation etc.</w:t>
      </w:r>
    </w:p>
    <w:p w14:paraId="749B0F10" w14:textId="4F6EFCA9" w:rsidR="008C6362" w:rsidRPr="006A7C23" w:rsidRDefault="008C6362" w:rsidP="0073502A">
      <w:pPr>
        <w:pStyle w:val="Web"/>
        <w:spacing w:line="360" w:lineRule="auto"/>
        <w:jc w:val="both"/>
        <w:rPr>
          <w:rStyle w:val="jlqj4b"/>
          <w:rFonts w:eastAsiaTheme="minorHAnsi"/>
          <w:lang w:val="en" w:eastAsia="en-US"/>
        </w:rPr>
      </w:pPr>
      <w:r w:rsidRPr="006A7C23">
        <w:rPr>
          <w:rStyle w:val="jlqj4b"/>
          <w:rFonts w:eastAsiaTheme="minorHAnsi"/>
          <w:lang w:val="en" w:eastAsia="en-US"/>
        </w:rPr>
        <w:t xml:space="preserve">A different look at the </w:t>
      </w:r>
      <w:r w:rsidR="00B96C0E">
        <w:rPr>
          <w:rStyle w:val="jlqj4b"/>
          <w:rFonts w:eastAsiaTheme="minorHAnsi"/>
          <w:lang w:val="en" w:eastAsia="en-US"/>
        </w:rPr>
        <w:t xml:space="preserve">broader </w:t>
      </w:r>
      <w:r w:rsidRPr="006A7C23">
        <w:rPr>
          <w:rStyle w:val="jlqj4b"/>
          <w:rFonts w:eastAsiaTheme="minorHAnsi"/>
          <w:lang w:val="en" w:eastAsia="en-US"/>
        </w:rPr>
        <w:t xml:space="preserve">acceleration prism can </w:t>
      </w:r>
      <w:r w:rsidR="00E23F26" w:rsidRPr="006A7C23">
        <w:rPr>
          <w:rStyle w:val="jlqj4b"/>
          <w:rFonts w:eastAsiaTheme="minorHAnsi"/>
          <w:lang w:val="en" w:eastAsia="en-US"/>
        </w:rPr>
        <w:t xml:space="preserve">help classify </w:t>
      </w:r>
      <w:r w:rsidRPr="006A7C23">
        <w:rPr>
          <w:rStyle w:val="jlqj4b"/>
          <w:rFonts w:eastAsiaTheme="minorHAnsi"/>
          <w:lang w:val="en" w:eastAsia="en-US"/>
        </w:rPr>
        <w:t xml:space="preserve">programs with the following structure based on </w:t>
      </w:r>
      <w:r w:rsidR="00B96C0E" w:rsidRPr="00B96C0E">
        <w:rPr>
          <w:rStyle w:val="jlqj4b"/>
          <w:rFonts w:eastAsiaTheme="minorHAnsi"/>
          <w:b/>
          <w:bCs/>
          <w:lang w:val="en" w:eastAsia="en-US"/>
        </w:rPr>
        <w:t>Life-Cycle</w:t>
      </w:r>
      <w:r w:rsidR="00B96C0E">
        <w:rPr>
          <w:rStyle w:val="jlqj4b"/>
          <w:rFonts w:eastAsiaTheme="minorHAnsi"/>
          <w:lang w:val="en" w:eastAsia="en-US"/>
        </w:rPr>
        <w:t xml:space="preserve"> </w:t>
      </w:r>
      <w:r w:rsidRPr="006A7C23">
        <w:rPr>
          <w:rStyle w:val="jlqj4b"/>
          <w:rFonts w:eastAsiaTheme="minorHAnsi"/>
          <w:b/>
          <w:bCs/>
          <w:lang w:val="en" w:eastAsia="en-US"/>
        </w:rPr>
        <w:t>Stage and Specialization Degree</w:t>
      </w:r>
      <w:r w:rsidR="00E23F26" w:rsidRPr="006A7C23">
        <w:rPr>
          <w:rStyle w:val="jlqj4b"/>
          <w:rFonts w:eastAsiaTheme="minorHAnsi"/>
          <w:lang w:val="en" w:eastAsia="en-US"/>
        </w:rPr>
        <w:t>:</w:t>
      </w:r>
    </w:p>
    <w:p w14:paraId="62F359D4" w14:textId="069151BF" w:rsidR="002A28BB" w:rsidRPr="006A7C23" w:rsidRDefault="00E23F26" w:rsidP="0073502A">
      <w:pPr>
        <w:pStyle w:val="Web"/>
        <w:spacing w:line="360" w:lineRule="auto"/>
        <w:jc w:val="both"/>
        <w:rPr>
          <w:rStyle w:val="jlqj4b"/>
          <w:rFonts w:eastAsiaTheme="minorHAnsi"/>
          <w:lang w:val="en" w:eastAsia="en-US"/>
        </w:rPr>
      </w:pPr>
      <w:r w:rsidRPr="006A7C23">
        <w:rPr>
          <w:rStyle w:val="jlqj4b"/>
          <w:rFonts w:eastAsiaTheme="minorHAnsi"/>
          <w:noProof/>
        </w:rPr>
        <w:lastRenderedPageBreak/>
        <w:drawing>
          <wp:inline distT="0" distB="0" distL="0" distR="0" wp14:anchorId="3150F095" wp14:editId="5B4BD0AD">
            <wp:extent cx="4091940" cy="1592580"/>
            <wp:effectExtent l="0" t="0" r="381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1940" cy="1592580"/>
                    </a:xfrm>
                    <a:prstGeom prst="rect">
                      <a:avLst/>
                    </a:prstGeom>
                    <a:noFill/>
                    <a:ln>
                      <a:noFill/>
                    </a:ln>
                  </pic:spPr>
                </pic:pic>
              </a:graphicData>
            </a:graphic>
          </wp:inline>
        </w:drawing>
      </w:r>
    </w:p>
    <w:p w14:paraId="0F26265B" w14:textId="77777777" w:rsidR="00AB160D" w:rsidRDefault="00AB160D" w:rsidP="0073502A">
      <w:pPr>
        <w:pStyle w:val="Web"/>
        <w:spacing w:line="360" w:lineRule="auto"/>
        <w:rPr>
          <w:rStyle w:val="jlqj4b"/>
          <w:rFonts w:eastAsiaTheme="minorHAnsi"/>
          <w:b/>
          <w:bCs/>
          <w:lang w:val="en" w:eastAsia="en-US"/>
        </w:rPr>
      </w:pPr>
    </w:p>
    <w:p w14:paraId="3A06E4DB" w14:textId="5B02193B" w:rsidR="00E23F26" w:rsidRPr="00F44CC2" w:rsidRDefault="00E23F26" w:rsidP="0073502A">
      <w:pPr>
        <w:pStyle w:val="Web"/>
        <w:spacing w:line="360" w:lineRule="auto"/>
        <w:rPr>
          <w:rStyle w:val="jlqj4b"/>
          <w:rFonts w:eastAsiaTheme="minorHAnsi"/>
          <w:b/>
          <w:bCs/>
          <w:color w:val="0070C0"/>
          <w:sz w:val="28"/>
          <w:szCs w:val="28"/>
          <w:lang w:val="en" w:eastAsia="en-US"/>
        </w:rPr>
      </w:pPr>
      <w:r w:rsidRPr="00F44CC2">
        <w:rPr>
          <w:rStyle w:val="jlqj4b"/>
          <w:rFonts w:eastAsiaTheme="minorHAnsi"/>
          <w:b/>
          <w:bCs/>
          <w:color w:val="0070C0"/>
          <w:sz w:val="28"/>
          <w:szCs w:val="28"/>
          <w:lang w:val="en" w:eastAsia="en-US"/>
        </w:rPr>
        <w:t>Benefits from Acceleration Programs:</w:t>
      </w:r>
    </w:p>
    <w:p w14:paraId="52366C42" w14:textId="13C6B84C" w:rsidR="00490835" w:rsidRPr="006A7C23" w:rsidRDefault="00490835" w:rsidP="0073502A">
      <w:pPr>
        <w:pStyle w:val="Web"/>
        <w:spacing w:line="360" w:lineRule="auto"/>
        <w:rPr>
          <w:rStyle w:val="jlqj4b"/>
          <w:rFonts w:eastAsiaTheme="minorHAnsi"/>
          <w:lang w:val="en" w:eastAsia="en-US"/>
        </w:rPr>
      </w:pPr>
      <w:r w:rsidRPr="006A7C23">
        <w:rPr>
          <w:rStyle w:val="jlqj4b"/>
          <w:rFonts w:eastAsiaTheme="minorHAnsi"/>
          <w:lang w:val="en" w:eastAsia="en-US"/>
        </w:rPr>
        <w:t>I</w:t>
      </w:r>
      <w:r w:rsidR="00B96C0E">
        <w:rPr>
          <w:rStyle w:val="jlqj4b"/>
          <w:rFonts w:eastAsiaTheme="minorHAnsi"/>
          <w:lang w:val="en" w:eastAsia="en-US"/>
        </w:rPr>
        <w:t>n</w:t>
      </w:r>
      <w:r w:rsidRPr="006A7C23">
        <w:rPr>
          <w:rStyle w:val="jlqj4b"/>
          <w:rFonts w:eastAsiaTheme="minorHAnsi"/>
          <w:lang w:val="en" w:eastAsia="en-US"/>
        </w:rPr>
        <w:t xml:space="preserve"> general</w:t>
      </w:r>
      <w:r w:rsidR="00B96C0E">
        <w:rPr>
          <w:rStyle w:val="jlqj4b"/>
          <w:rFonts w:eastAsiaTheme="minorHAnsi"/>
          <w:lang w:val="en" w:eastAsia="en-US"/>
        </w:rPr>
        <w:t>,</w:t>
      </w:r>
      <w:r w:rsidRPr="006A7C23">
        <w:rPr>
          <w:rStyle w:val="jlqj4b"/>
          <w:rFonts w:eastAsiaTheme="minorHAnsi"/>
          <w:lang w:val="en" w:eastAsia="en-US"/>
        </w:rPr>
        <w:t xml:space="preserve"> the benefits from </w:t>
      </w:r>
      <w:r w:rsidR="00B96C0E">
        <w:rPr>
          <w:rStyle w:val="jlqj4b"/>
          <w:rFonts w:eastAsiaTheme="minorHAnsi"/>
          <w:lang w:val="en" w:eastAsia="en-US"/>
        </w:rPr>
        <w:t xml:space="preserve">attending </w:t>
      </w:r>
      <w:r w:rsidRPr="006A7C23">
        <w:rPr>
          <w:rStyle w:val="jlqj4b"/>
          <w:rFonts w:eastAsiaTheme="minorHAnsi"/>
          <w:lang w:val="en" w:eastAsia="en-US"/>
        </w:rPr>
        <w:t>an acceleration program are summarized as:</w:t>
      </w:r>
    </w:p>
    <w:p w14:paraId="1FBBDE59" w14:textId="41ED5B0B" w:rsidR="00490835" w:rsidRPr="006A7C23" w:rsidRDefault="00490835" w:rsidP="0073502A">
      <w:pPr>
        <w:pStyle w:val="Web"/>
        <w:numPr>
          <w:ilvl w:val="0"/>
          <w:numId w:val="1"/>
        </w:numPr>
        <w:spacing w:line="360" w:lineRule="auto"/>
        <w:rPr>
          <w:rStyle w:val="jlqj4b"/>
          <w:rFonts w:eastAsiaTheme="minorHAnsi"/>
          <w:lang w:val="en" w:eastAsia="en-US"/>
        </w:rPr>
      </w:pPr>
      <w:r w:rsidRPr="006A7C23">
        <w:rPr>
          <w:rStyle w:val="jlqj4b"/>
          <w:rFonts w:eastAsiaTheme="minorHAnsi"/>
          <w:lang w:val="en" w:eastAsia="en-US"/>
        </w:rPr>
        <w:t>Improvement of founders’ entrepreneurial capacity through experiential learning and osmosis</w:t>
      </w:r>
    </w:p>
    <w:p w14:paraId="1D168251" w14:textId="77D9DBD0" w:rsidR="00AC36D2" w:rsidRPr="006A7C23" w:rsidRDefault="00490835" w:rsidP="0073502A">
      <w:pPr>
        <w:pStyle w:val="Web"/>
        <w:numPr>
          <w:ilvl w:val="0"/>
          <w:numId w:val="1"/>
        </w:numPr>
        <w:spacing w:line="360" w:lineRule="auto"/>
        <w:rPr>
          <w:rStyle w:val="jlqj4b"/>
          <w:rFonts w:eastAsiaTheme="minorHAnsi"/>
          <w:lang w:val="en" w:eastAsia="en-US"/>
        </w:rPr>
      </w:pPr>
      <w:r w:rsidRPr="006A7C23">
        <w:rPr>
          <w:rStyle w:val="jlqj4b"/>
          <w:rFonts w:eastAsiaTheme="minorHAnsi"/>
          <w:lang w:val="en" w:eastAsia="en-US"/>
        </w:rPr>
        <w:t xml:space="preserve">Reduction of different transaction costs and improvement of the identification efficiency for the resources needed to succeed. </w:t>
      </w:r>
    </w:p>
    <w:p w14:paraId="0777B6EC" w14:textId="7BD2A9FA" w:rsidR="00490835" w:rsidRPr="006A7C23" w:rsidRDefault="00490835" w:rsidP="0073502A">
      <w:pPr>
        <w:pStyle w:val="Web"/>
        <w:numPr>
          <w:ilvl w:val="0"/>
          <w:numId w:val="1"/>
        </w:numPr>
        <w:spacing w:line="360" w:lineRule="auto"/>
        <w:rPr>
          <w:rStyle w:val="jlqj4b"/>
          <w:rFonts w:eastAsiaTheme="minorHAnsi"/>
          <w:lang w:val="en" w:eastAsia="en-US"/>
        </w:rPr>
      </w:pPr>
      <w:r w:rsidRPr="006A7C23">
        <w:rPr>
          <w:rStyle w:val="jlqj4b"/>
          <w:rFonts w:eastAsiaTheme="minorHAnsi"/>
          <w:lang w:val="en" w:eastAsia="en-US"/>
        </w:rPr>
        <w:t>Helping business ideas fail early, often, and inexpensively other wise proceed to the next level of business development</w:t>
      </w:r>
    </w:p>
    <w:p w14:paraId="4F35B07C" w14:textId="7F499F58" w:rsidR="00490835" w:rsidRPr="006A7C23" w:rsidRDefault="00490835" w:rsidP="0073502A">
      <w:pPr>
        <w:pStyle w:val="Web"/>
        <w:numPr>
          <w:ilvl w:val="0"/>
          <w:numId w:val="1"/>
        </w:numPr>
        <w:spacing w:line="360" w:lineRule="auto"/>
        <w:rPr>
          <w:rStyle w:val="jlqj4b"/>
          <w:rFonts w:eastAsiaTheme="minorHAnsi"/>
          <w:lang w:val="en" w:eastAsia="en-US"/>
        </w:rPr>
      </w:pPr>
      <w:r w:rsidRPr="006A7C23">
        <w:rPr>
          <w:rStyle w:val="jlqj4b"/>
          <w:rFonts w:eastAsiaTheme="minorHAnsi"/>
          <w:lang w:val="en" w:eastAsia="en-US"/>
        </w:rPr>
        <w:t xml:space="preserve">Leverage network externalities by expanding, </w:t>
      </w:r>
      <w:proofErr w:type="gramStart"/>
      <w:r w:rsidRPr="006A7C23">
        <w:rPr>
          <w:rStyle w:val="jlqj4b"/>
          <w:rFonts w:eastAsiaTheme="minorHAnsi"/>
          <w:lang w:val="en" w:eastAsia="en-US"/>
        </w:rPr>
        <w:t>strengthening</w:t>
      </w:r>
      <w:proofErr w:type="gramEnd"/>
      <w:r w:rsidRPr="006A7C23">
        <w:rPr>
          <w:rStyle w:val="jlqj4b"/>
          <w:rFonts w:eastAsiaTheme="minorHAnsi"/>
          <w:lang w:val="en" w:eastAsia="en-US"/>
        </w:rPr>
        <w:t xml:space="preserve"> and leveraging existing or new networks</w:t>
      </w:r>
    </w:p>
    <w:p w14:paraId="5979039E" w14:textId="5FF24B8C" w:rsidR="00057F92" w:rsidRPr="00F44CC2" w:rsidRDefault="0084458B" w:rsidP="0073502A">
      <w:pPr>
        <w:pStyle w:val="Web"/>
        <w:spacing w:line="360" w:lineRule="auto"/>
        <w:jc w:val="both"/>
        <w:rPr>
          <w:rStyle w:val="jlqj4b"/>
          <w:rFonts w:eastAsiaTheme="minorHAnsi"/>
          <w:b/>
          <w:bCs/>
          <w:color w:val="0070C0"/>
          <w:sz w:val="28"/>
          <w:szCs w:val="28"/>
          <w:lang w:val="en-US" w:eastAsia="en-US"/>
        </w:rPr>
      </w:pPr>
      <w:r w:rsidRPr="00F44CC2">
        <w:rPr>
          <w:rStyle w:val="jlqj4b"/>
          <w:rFonts w:eastAsiaTheme="minorHAnsi"/>
          <w:b/>
          <w:bCs/>
          <w:color w:val="0070C0"/>
          <w:sz w:val="28"/>
          <w:szCs w:val="28"/>
          <w:lang w:val="en-US" w:eastAsia="en-US"/>
        </w:rPr>
        <w:t>What works -what does not</w:t>
      </w:r>
      <w:r w:rsidR="008B5AE6" w:rsidRPr="00F44CC2">
        <w:rPr>
          <w:rStyle w:val="jlqj4b"/>
          <w:rFonts w:eastAsiaTheme="minorHAnsi"/>
          <w:b/>
          <w:bCs/>
          <w:color w:val="0070C0"/>
          <w:sz w:val="28"/>
          <w:szCs w:val="28"/>
          <w:lang w:val="en-US" w:eastAsia="en-US"/>
        </w:rPr>
        <w:t xml:space="preserve"> during an Acceleration Program</w:t>
      </w:r>
    </w:p>
    <w:p w14:paraId="3C8142B1" w14:textId="3057C5E6" w:rsidR="0084458B" w:rsidRPr="006A7C23" w:rsidRDefault="00433FD9" w:rsidP="0073502A">
      <w:pPr>
        <w:pStyle w:val="Web"/>
        <w:spacing w:line="360" w:lineRule="auto"/>
        <w:jc w:val="both"/>
        <w:rPr>
          <w:rStyle w:val="jlqj4b"/>
          <w:rFonts w:eastAsiaTheme="minorHAnsi"/>
          <w:lang w:val="en-US" w:eastAsia="en-US"/>
        </w:rPr>
      </w:pPr>
      <w:r w:rsidRPr="006A7C23">
        <w:rPr>
          <w:rStyle w:val="jlqj4b"/>
          <w:rFonts w:eastAsiaTheme="minorHAnsi"/>
          <w:lang w:val="en-US" w:eastAsia="en-US"/>
        </w:rPr>
        <w:t>-</w:t>
      </w:r>
      <w:r w:rsidR="008B5AE6" w:rsidRPr="006A7C23">
        <w:rPr>
          <w:rStyle w:val="jlqj4b"/>
          <w:rFonts w:eastAsiaTheme="minorHAnsi"/>
          <w:lang w:val="en-US" w:eastAsia="en-US"/>
        </w:rPr>
        <w:t>Entrepreneurs with limited</w:t>
      </w:r>
      <w:r w:rsidR="0084458B" w:rsidRPr="006A7C23">
        <w:rPr>
          <w:rStyle w:val="jlqj4b"/>
          <w:rFonts w:eastAsiaTheme="minorHAnsi"/>
          <w:lang w:val="en-US" w:eastAsia="en-US"/>
        </w:rPr>
        <w:t xml:space="preserve"> experience do not know what types of </w:t>
      </w:r>
      <w:r w:rsidR="008B5AE6" w:rsidRPr="006A7C23">
        <w:rPr>
          <w:rStyle w:val="jlqj4b"/>
          <w:rFonts w:eastAsiaTheme="minorHAnsi"/>
          <w:lang w:val="en-US" w:eastAsia="en-US"/>
        </w:rPr>
        <w:t>resources they</w:t>
      </w:r>
      <w:r w:rsidR="0084458B" w:rsidRPr="006A7C23">
        <w:rPr>
          <w:rStyle w:val="jlqj4b"/>
          <w:rFonts w:eastAsiaTheme="minorHAnsi"/>
          <w:lang w:val="en-US" w:eastAsia="en-US"/>
        </w:rPr>
        <w:t xml:space="preserve"> need,</w:t>
      </w:r>
      <w:r w:rsidR="00BC5E15">
        <w:rPr>
          <w:rStyle w:val="jlqj4b"/>
          <w:rFonts w:eastAsiaTheme="minorHAnsi"/>
          <w:lang w:val="en-US" w:eastAsia="en-US"/>
        </w:rPr>
        <w:t xml:space="preserve"> where to look for help</w:t>
      </w:r>
      <w:r w:rsidR="0084458B" w:rsidRPr="006A7C23">
        <w:rPr>
          <w:rStyle w:val="jlqj4b"/>
          <w:rFonts w:eastAsiaTheme="minorHAnsi"/>
          <w:lang w:val="en-US" w:eastAsia="en-US"/>
        </w:rPr>
        <w:t xml:space="preserve">, and who to trust.  </w:t>
      </w:r>
      <w:r w:rsidR="004143DA" w:rsidRPr="006A7C23">
        <w:rPr>
          <w:rStyle w:val="jlqj4b"/>
          <w:rFonts w:eastAsiaTheme="minorHAnsi"/>
          <w:lang w:val="en-US" w:eastAsia="en-US"/>
        </w:rPr>
        <w:t xml:space="preserve">If the founders participating in a startup do not recognize such a weakness </w:t>
      </w:r>
      <w:r w:rsidR="00BC5E15">
        <w:rPr>
          <w:rStyle w:val="jlqj4b"/>
          <w:rFonts w:eastAsiaTheme="minorHAnsi"/>
          <w:lang w:val="en-US" w:eastAsia="en-US"/>
        </w:rPr>
        <w:t xml:space="preserve">being overconfident </w:t>
      </w:r>
      <w:r w:rsidR="004143DA" w:rsidRPr="006A7C23">
        <w:rPr>
          <w:rStyle w:val="jlqj4b"/>
          <w:rFonts w:eastAsiaTheme="minorHAnsi"/>
          <w:lang w:val="en-US" w:eastAsia="en-US"/>
        </w:rPr>
        <w:t xml:space="preserve">or the program’s mentors fail in spotting </w:t>
      </w:r>
      <w:r w:rsidR="00BC5E15">
        <w:rPr>
          <w:rStyle w:val="jlqj4b"/>
          <w:rFonts w:eastAsiaTheme="minorHAnsi"/>
          <w:lang w:val="en-US" w:eastAsia="en-US"/>
        </w:rPr>
        <w:t>that</w:t>
      </w:r>
      <w:r w:rsidR="004143DA" w:rsidRPr="006A7C23">
        <w:rPr>
          <w:rStyle w:val="jlqj4b"/>
          <w:rFonts w:eastAsiaTheme="minorHAnsi"/>
          <w:lang w:val="en-US" w:eastAsia="en-US"/>
        </w:rPr>
        <w:t>, the first might waste valuable and limited resources</w:t>
      </w:r>
      <w:r w:rsidR="008B5AE6" w:rsidRPr="006A7C23">
        <w:rPr>
          <w:rStyle w:val="jlqj4b"/>
          <w:rFonts w:eastAsiaTheme="minorHAnsi"/>
          <w:lang w:val="en-US" w:eastAsia="en-US"/>
        </w:rPr>
        <w:t xml:space="preserve"> in their attempt to </w:t>
      </w:r>
      <w:r w:rsidR="00BC5E15">
        <w:rPr>
          <w:rStyle w:val="jlqj4b"/>
          <w:rFonts w:eastAsiaTheme="minorHAnsi"/>
          <w:lang w:val="en-US" w:eastAsia="en-US"/>
        </w:rPr>
        <w:t>advance</w:t>
      </w:r>
      <w:r w:rsidR="008B5AE6" w:rsidRPr="006A7C23">
        <w:rPr>
          <w:rStyle w:val="jlqj4b"/>
          <w:rFonts w:eastAsiaTheme="minorHAnsi"/>
          <w:lang w:val="en-US" w:eastAsia="en-US"/>
        </w:rPr>
        <w:t>.</w:t>
      </w:r>
    </w:p>
    <w:p w14:paraId="6EF0E68F" w14:textId="52B3C542" w:rsidR="0084458B" w:rsidRPr="006A7C23" w:rsidRDefault="00433FD9" w:rsidP="0073502A">
      <w:pPr>
        <w:spacing w:line="360" w:lineRule="auto"/>
        <w:jc w:val="both"/>
        <w:rPr>
          <w:rStyle w:val="jlqj4b"/>
          <w:rFonts w:ascii="Times New Roman" w:hAnsi="Times New Roman" w:cs="Times New Roman"/>
          <w:sz w:val="24"/>
          <w:szCs w:val="24"/>
          <w:lang w:val="en-US"/>
        </w:rPr>
      </w:pPr>
      <w:r w:rsidRPr="006A7C23">
        <w:rPr>
          <w:rStyle w:val="jlqj4b"/>
          <w:rFonts w:ascii="Times New Roman" w:hAnsi="Times New Roman" w:cs="Times New Roman"/>
          <w:sz w:val="24"/>
          <w:szCs w:val="24"/>
          <w:lang w:val="en-US"/>
        </w:rPr>
        <w:t>-</w:t>
      </w:r>
      <w:r w:rsidR="0084458B" w:rsidRPr="006A7C23">
        <w:rPr>
          <w:rStyle w:val="jlqj4b"/>
          <w:rFonts w:ascii="Times New Roman" w:hAnsi="Times New Roman" w:cs="Times New Roman"/>
          <w:sz w:val="24"/>
          <w:szCs w:val="24"/>
          <w:lang w:val="en-US"/>
        </w:rPr>
        <w:t xml:space="preserve">Lack of understanding </w:t>
      </w:r>
      <w:r w:rsidR="00BC5E15">
        <w:rPr>
          <w:rStyle w:val="jlqj4b"/>
          <w:rFonts w:ascii="Times New Roman" w:hAnsi="Times New Roman" w:cs="Times New Roman"/>
          <w:sz w:val="24"/>
          <w:szCs w:val="24"/>
          <w:lang w:val="en-US"/>
        </w:rPr>
        <w:t>for</w:t>
      </w:r>
      <w:r w:rsidR="0084458B" w:rsidRPr="006A7C23">
        <w:rPr>
          <w:rStyle w:val="jlqj4b"/>
          <w:rFonts w:ascii="Times New Roman" w:hAnsi="Times New Roman" w:cs="Times New Roman"/>
          <w:sz w:val="24"/>
          <w:szCs w:val="24"/>
          <w:lang w:val="en-US"/>
        </w:rPr>
        <w:t xml:space="preserve"> startup founders of </w:t>
      </w:r>
      <w:r w:rsidRPr="006A7C23">
        <w:rPr>
          <w:rStyle w:val="jlqj4b"/>
          <w:rFonts w:ascii="Times New Roman" w:hAnsi="Times New Roman" w:cs="Times New Roman"/>
          <w:sz w:val="24"/>
          <w:szCs w:val="24"/>
          <w:lang w:val="en-US"/>
        </w:rPr>
        <w:t>early-stage</w:t>
      </w:r>
      <w:r w:rsidR="008B5AE6" w:rsidRPr="006A7C23">
        <w:rPr>
          <w:rStyle w:val="jlqj4b"/>
          <w:rFonts w:ascii="Times New Roman" w:hAnsi="Times New Roman" w:cs="Times New Roman"/>
          <w:sz w:val="24"/>
          <w:szCs w:val="24"/>
          <w:lang w:val="en-US"/>
        </w:rPr>
        <w:t xml:space="preserve"> investors </w:t>
      </w:r>
      <w:r w:rsidR="00BC5E15">
        <w:rPr>
          <w:rStyle w:val="jlqj4b"/>
          <w:rFonts w:ascii="Times New Roman" w:hAnsi="Times New Roman" w:cs="Times New Roman"/>
          <w:sz w:val="24"/>
          <w:szCs w:val="24"/>
          <w:lang w:val="en-US"/>
        </w:rPr>
        <w:t xml:space="preserve">preferences </w:t>
      </w:r>
      <w:r w:rsidR="008B5AE6" w:rsidRPr="006A7C23">
        <w:rPr>
          <w:rStyle w:val="jlqj4b"/>
          <w:rFonts w:ascii="Times New Roman" w:hAnsi="Times New Roman" w:cs="Times New Roman"/>
          <w:sz w:val="24"/>
          <w:szCs w:val="24"/>
          <w:lang w:val="en-US"/>
        </w:rPr>
        <w:t>is a commonly found problem.</w:t>
      </w:r>
      <w:r w:rsidR="0084458B" w:rsidRPr="006A7C23">
        <w:rPr>
          <w:rStyle w:val="jlqj4b"/>
          <w:rFonts w:ascii="Times New Roman" w:hAnsi="Times New Roman" w:cs="Times New Roman"/>
          <w:sz w:val="24"/>
          <w:szCs w:val="24"/>
          <w:lang w:val="en-US"/>
        </w:rPr>
        <w:t xml:space="preserve"> </w:t>
      </w:r>
      <w:r w:rsidR="00BC5E15">
        <w:rPr>
          <w:rStyle w:val="jlqj4b"/>
          <w:rFonts w:ascii="Times New Roman" w:hAnsi="Times New Roman" w:cs="Times New Roman"/>
          <w:sz w:val="24"/>
          <w:szCs w:val="24"/>
          <w:lang w:val="en-US"/>
        </w:rPr>
        <w:t>Startup f</w:t>
      </w:r>
      <w:r w:rsidR="0084458B" w:rsidRPr="006A7C23">
        <w:rPr>
          <w:rStyle w:val="jlqj4b"/>
          <w:rFonts w:ascii="Times New Roman" w:hAnsi="Times New Roman" w:cs="Times New Roman"/>
          <w:sz w:val="24"/>
          <w:szCs w:val="24"/>
          <w:lang w:val="en-US"/>
        </w:rPr>
        <w:t>ounders</w:t>
      </w:r>
      <w:r w:rsidR="00BC5E15">
        <w:rPr>
          <w:rStyle w:val="jlqj4b"/>
          <w:rFonts w:ascii="Times New Roman" w:hAnsi="Times New Roman" w:cs="Times New Roman"/>
          <w:sz w:val="24"/>
          <w:szCs w:val="24"/>
          <w:lang w:val="en-US"/>
        </w:rPr>
        <w:t xml:space="preserve"> </w:t>
      </w:r>
      <w:r w:rsidR="0084458B" w:rsidRPr="006A7C23">
        <w:rPr>
          <w:rStyle w:val="jlqj4b"/>
          <w:rFonts w:ascii="Times New Roman" w:hAnsi="Times New Roman" w:cs="Times New Roman"/>
          <w:sz w:val="24"/>
          <w:szCs w:val="24"/>
          <w:lang w:val="en-US"/>
        </w:rPr>
        <w:t xml:space="preserve">often do not know how to </w:t>
      </w:r>
      <w:r w:rsidR="00BC5E15">
        <w:rPr>
          <w:rStyle w:val="jlqj4b"/>
          <w:rFonts w:ascii="Times New Roman" w:hAnsi="Times New Roman" w:cs="Times New Roman"/>
          <w:sz w:val="24"/>
          <w:szCs w:val="24"/>
          <w:lang w:val="en-US"/>
        </w:rPr>
        <w:t xml:space="preserve">interpret an investment thesis </w:t>
      </w:r>
      <w:r w:rsidR="0084458B" w:rsidRPr="006A7C23">
        <w:rPr>
          <w:rStyle w:val="jlqj4b"/>
          <w:rFonts w:ascii="Times New Roman" w:hAnsi="Times New Roman" w:cs="Times New Roman"/>
          <w:sz w:val="24"/>
          <w:szCs w:val="24"/>
          <w:lang w:val="en-US"/>
        </w:rPr>
        <w:t>and cooperate with angels</w:t>
      </w:r>
      <w:r w:rsidR="008B5AE6" w:rsidRPr="006A7C23">
        <w:rPr>
          <w:rStyle w:val="jlqj4b"/>
          <w:rFonts w:ascii="Times New Roman" w:hAnsi="Times New Roman" w:cs="Times New Roman"/>
          <w:sz w:val="24"/>
          <w:szCs w:val="24"/>
          <w:lang w:val="en-US"/>
        </w:rPr>
        <w:t xml:space="preserve"> or other investing entities</w:t>
      </w:r>
      <w:r w:rsidR="00BC5E15">
        <w:rPr>
          <w:rStyle w:val="jlqj4b"/>
          <w:rFonts w:ascii="Times New Roman" w:hAnsi="Times New Roman" w:cs="Times New Roman"/>
          <w:sz w:val="24"/>
          <w:szCs w:val="24"/>
          <w:lang w:val="en-US"/>
        </w:rPr>
        <w:t>;</w:t>
      </w:r>
      <w:r w:rsidR="0084458B" w:rsidRPr="006A7C23">
        <w:rPr>
          <w:rStyle w:val="jlqj4b"/>
          <w:rFonts w:ascii="Times New Roman" w:hAnsi="Times New Roman" w:cs="Times New Roman"/>
          <w:sz w:val="24"/>
          <w:szCs w:val="24"/>
          <w:lang w:val="en-US"/>
        </w:rPr>
        <w:t xml:space="preserve"> many</w:t>
      </w:r>
      <w:r w:rsidR="00BC5E15">
        <w:rPr>
          <w:rStyle w:val="jlqj4b"/>
          <w:rFonts w:ascii="Times New Roman" w:hAnsi="Times New Roman" w:cs="Times New Roman"/>
          <w:sz w:val="24"/>
          <w:szCs w:val="24"/>
          <w:lang w:val="en-US"/>
        </w:rPr>
        <w:t xml:space="preserve"> </w:t>
      </w:r>
      <w:r w:rsidR="0084458B" w:rsidRPr="006A7C23">
        <w:rPr>
          <w:rStyle w:val="jlqj4b"/>
          <w:rFonts w:ascii="Times New Roman" w:hAnsi="Times New Roman" w:cs="Times New Roman"/>
          <w:sz w:val="24"/>
          <w:szCs w:val="24"/>
          <w:lang w:val="en-US"/>
        </w:rPr>
        <w:t>times</w:t>
      </w:r>
      <w:r w:rsidR="00BC5E15">
        <w:rPr>
          <w:rStyle w:val="jlqj4b"/>
          <w:rFonts w:ascii="Times New Roman" w:hAnsi="Times New Roman" w:cs="Times New Roman"/>
          <w:sz w:val="24"/>
          <w:szCs w:val="24"/>
          <w:lang w:val="en-US"/>
        </w:rPr>
        <w:t>,</w:t>
      </w:r>
      <w:r w:rsidR="0084458B" w:rsidRPr="006A7C23">
        <w:rPr>
          <w:rStyle w:val="jlqj4b"/>
          <w:rFonts w:ascii="Times New Roman" w:hAnsi="Times New Roman" w:cs="Times New Roman"/>
          <w:sz w:val="24"/>
          <w:szCs w:val="24"/>
          <w:lang w:val="en-US"/>
        </w:rPr>
        <w:t xml:space="preserve"> </w:t>
      </w:r>
      <w:r w:rsidR="00BC5E15">
        <w:rPr>
          <w:rStyle w:val="jlqj4b"/>
          <w:rFonts w:ascii="Times New Roman" w:hAnsi="Times New Roman" w:cs="Times New Roman"/>
          <w:sz w:val="24"/>
          <w:szCs w:val="24"/>
          <w:lang w:val="en-US"/>
        </w:rPr>
        <w:t xml:space="preserve">they </w:t>
      </w:r>
      <w:r w:rsidR="0084458B" w:rsidRPr="006A7C23">
        <w:rPr>
          <w:rStyle w:val="jlqj4b"/>
          <w:rFonts w:ascii="Times New Roman" w:hAnsi="Times New Roman" w:cs="Times New Roman"/>
          <w:sz w:val="24"/>
          <w:szCs w:val="24"/>
          <w:lang w:val="en-US"/>
        </w:rPr>
        <w:t xml:space="preserve">are not as open to receive advice from them. Unrealistic company valuations or </w:t>
      </w:r>
      <w:r w:rsidR="00BC5E15">
        <w:rPr>
          <w:rStyle w:val="jlqj4b"/>
          <w:rFonts w:ascii="Times New Roman" w:hAnsi="Times New Roman" w:cs="Times New Roman"/>
          <w:sz w:val="24"/>
          <w:szCs w:val="24"/>
          <w:lang w:val="en-US"/>
        </w:rPr>
        <w:t xml:space="preserve">the </w:t>
      </w:r>
      <w:r w:rsidR="0084458B" w:rsidRPr="006A7C23">
        <w:rPr>
          <w:rStyle w:val="jlqj4b"/>
          <w:rFonts w:ascii="Times New Roman" w:hAnsi="Times New Roman" w:cs="Times New Roman"/>
          <w:sz w:val="24"/>
          <w:szCs w:val="24"/>
          <w:lang w:val="en-US"/>
        </w:rPr>
        <w:t xml:space="preserve">inability to efficiently plan the </w:t>
      </w:r>
      <w:r w:rsidR="0084458B" w:rsidRPr="006A7C23">
        <w:rPr>
          <w:rStyle w:val="jlqj4b"/>
          <w:rFonts w:ascii="Times New Roman" w:hAnsi="Times New Roman" w:cs="Times New Roman"/>
          <w:sz w:val="24"/>
          <w:szCs w:val="24"/>
          <w:lang w:val="en-US"/>
        </w:rPr>
        <w:lastRenderedPageBreak/>
        <w:t>absorption of funding</w:t>
      </w:r>
      <w:r w:rsidRPr="006A7C23">
        <w:rPr>
          <w:rStyle w:val="jlqj4b"/>
          <w:rFonts w:ascii="Times New Roman" w:hAnsi="Times New Roman" w:cs="Times New Roman"/>
          <w:sz w:val="24"/>
          <w:szCs w:val="24"/>
          <w:lang w:val="en-US"/>
        </w:rPr>
        <w:t>,</w:t>
      </w:r>
      <w:r w:rsidR="0084458B" w:rsidRPr="006A7C23">
        <w:rPr>
          <w:rStyle w:val="jlqj4b"/>
          <w:rFonts w:ascii="Times New Roman" w:hAnsi="Times New Roman" w:cs="Times New Roman"/>
          <w:sz w:val="24"/>
          <w:szCs w:val="24"/>
          <w:lang w:val="en-US"/>
        </w:rPr>
        <w:t xml:space="preserve"> is a common barrier for successful matchmaking</w:t>
      </w:r>
      <w:r w:rsidR="008B5AE6" w:rsidRPr="006A7C23">
        <w:rPr>
          <w:rStyle w:val="jlqj4b"/>
          <w:rFonts w:ascii="Times New Roman" w:hAnsi="Times New Roman" w:cs="Times New Roman"/>
          <w:sz w:val="24"/>
          <w:szCs w:val="24"/>
          <w:lang w:val="en-US"/>
        </w:rPr>
        <w:t xml:space="preserve"> </w:t>
      </w:r>
      <w:r w:rsidR="00BC5E15">
        <w:rPr>
          <w:rStyle w:val="jlqj4b"/>
          <w:rFonts w:ascii="Times New Roman" w:hAnsi="Times New Roman" w:cs="Times New Roman"/>
          <w:sz w:val="24"/>
          <w:szCs w:val="24"/>
          <w:lang w:val="en-US"/>
        </w:rPr>
        <w:t>with an investor</w:t>
      </w:r>
      <w:r w:rsidR="00603F21">
        <w:rPr>
          <w:rStyle w:val="jlqj4b"/>
          <w:rFonts w:ascii="Times New Roman" w:hAnsi="Times New Roman" w:cs="Times New Roman"/>
          <w:sz w:val="24"/>
          <w:szCs w:val="24"/>
          <w:lang w:val="en-US"/>
        </w:rPr>
        <w:t>. Unfortunately, many accelerated startups graduate acceleration programs but don’t go far</w:t>
      </w:r>
      <w:r w:rsidR="0084458B" w:rsidRPr="006A7C23">
        <w:rPr>
          <w:rStyle w:val="jlqj4b"/>
          <w:rFonts w:ascii="Times New Roman" w:hAnsi="Times New Roman" w:cs="Times New Roman"/>
          <w:sz w:val="24"/>
          <w:szCs w:val="24"/>
          <w:lang w:val="en-US"/>
        </w:rPr>
        <w:t>.</w:t>
      </w:r>
    </w:p>
    <w:p w14:paraId="1339310D" w14:textId="2FE304C5" w:rsidR="00241F89" w:rsidRPr="006A7C23" w:rsidRDefault="00433FD9" w:rsidP="0073502A">
      <w:pPr>
        <w:spacing w:line="360" w:lineRule="auto"/>
        <w:jc w:val="both"/>
        <w:rPr>
          <w:rStyle w:val="jlqj4b"/>
          <w:rFonts w:ascii="Times New Roman" w:hAnsi="Times New Roman" w:cs="Times New Roman"/>
          <w:sz w:val="24"/>
          <w:szCs w:val="24"/>
          <w:lang w:val="en-US"/>
        </w:rPr>
      </w:pPr>
      <w:r w:rsidRPr="006A7C23">
        <w:rPr>
          <w:rStyle w:val="jlqj4b"/>
          <w:rFonts w:ascii="Times New Roman" w:hAnsi="Times New Roman" w:cs="Times New Roman"/>
          <w:sz w:val="24"/>
          <w:szCs w:val="24"/>
          <w:lang w:val="en-US"/>
        </w:rPr>
        <w:t>-</w:t>
      </w:r>
      <w:r w:rsidR="00603F21">
        <w:rPr>
          <w:rStyle w:val="jlqj4b"/>
          <w:rFonts w:ascii="Times New Roman" w:hAnsi="Times New Roman" w:cs="Times New Roman"/>
          <w:sz w:val="24"/>
          <w:szCs w:val="24"/>
          <w:lang w:val="en-US"/>
        </w:rPr>
        <w:t>New</w:t>
      </w:r>
      <w:r w:rsidR="0084458B" w:rsidRPr="006A7C23">
        <w:rPr>
          <w:rStyle w:val="jlqj4b"/>
          <w:rFonts w:ascii="Times New Roman" w:hAnsi="Times New Roman" w:cs="Times New Roman"/>
          <w:sz w:val="24"/>
          <w:szCs w:val="24"/>
          <w:lang w:val="en-US"/>
        </w:rPr>
        <w:t xml:space="preserve"> entrepreneurs are reluctant to share information about their companies with investors</w:t>
      </w:r>
      <w:r w:rsidR="008B5AE6" w:rsidRPr="006A7C23">
        <w:rPr>
          <w:rStyle w:val="jlqj4b"/>
          <w:rFonts w:ascii="Times New Roman" w:hAnsi="Times New Roman" w:cs="Times New Roman"/>
          <w:sz w:val="24"/>
          <w:szCs w:val="24"/>
          <w:lang w:val="en-US"/>
        </w:rPr>
        <w:t xml:space="preserve"> or mentors</w:t>
      </w:r>
      <w:r w:rsidR="0084458B" w:rsidRPr="006A7C23">
        <w:rPr>
          <w:rStyle w:val="jlqj4b"/>
          <w:rFonts w:ascii="Times New Roman" w:hAnsi="Times New Roman" w:cs="Times New Roman"/>
          <w:sz w:val="24"/>
          <w:szCs w:val="24"/>
          <w:lang w:val="en-US"/>
        </w:rPr>
        <w:t xml:space="preserve">, thinking that they </w:t>
      </w:r>
      <w:r w:rsidR="00603F21">
        <w:rPr>
          <w:rStyle w:val="jlqj4b"/>
          <w:rFonts w:ascii="Times New Roman" w:hAnsi="Times New Roman" w:cs="Times New Roman"/>
          <w:sz w:val="24"/>
          <w:szCs w:val="24"/>
          <w:lang w:val="en-US"/>
        </w:rPr>
        <w:t>by discussing they will</w:t>
      </w:r>
      <w:r w:rsidR="0084458B" w:rsidRPr="006A7C23">
        <w:rPr>
          <w:rStyle w:val="jlqj4b"/>
          <w:rFonts w:ascii="Times New Roman" w:hAnsi="Times New Roman" w:cs="Times New Roman"/>
          <w:sz w:val="24"/>
          <w:szCs w:val="24"/>
          <w:lang w:val="en-US"/>
        </w:rPr>
        <w:t xml:space="preserve"> disclose the </w:t>
      </w:r>
      <w:r w:rsidR="000B0A85" w:rsidRPr="006A7C23">
        <w:rPr>
          <w:rStyle w:val="jlqj4b"/>
          <w:rFonts w:ascii="Times New Roman" w:hAnsi="Times New Roman" w:cs="Times New Roman"/>
          <w:sz w:val="24"/>
          <w:szCs w:val="24"/>
          <w:lang w:val="en-US"/>
        </w:rPr>
        <w:t>“</w:t>
      </w:r>
      <w:r w:rsidR="0084458B" w:rsidRPr="006A7C23">
        <w:rPr>
          <w:rStyle w:val="jlqj4b"/>
          <w:rFonts w:ascii="Times New Roman" w:hAnsi="Times New Roman" w:cs="Times New Roman"/>
          <w:sz w:val="24"/>
          <w:szCs w:val="24"/>
          <w:lang w:val="en-US"/>
        </w:rPr>
        <w:t>secret or uniqueness</w:t>
      </w:r>
      <w:r w:rsidR="000B0A85" w:rsidRPr="006A7C23">
        <w:rPr>
          <w:rStyle w:val="jlqj4b"/>
          <w:rFonts w:ascii="Times New Roman" w:hAnsi="Times New Roman" w:cs="Times New Roman"/>
          <w:sz w:val="24"/>
          <w:szCs w:val="24"/>
          <w:lang w:val="en-US"/>
        </w:rPr>
        <w:t>”</w:t>
      </w:r>
      <w:r w:rsidR="0084458B" w:rsidRPr="006A7C23">
        <w:rPr>
          <w:rStyle w:val="jlqj4b"/>
          <w:rFonts w:ascii="Times New Roman" w:hAnsi="Times New Roman" w:cs="Times New Roman"/>
          <w:sz w:val="24"/>
          <w:szCs w:val="24"/>
          <w:lang w:val="en-US"/>
        </w:rPr>
        <w:t xml:space="preserve"> of their idea or project. While the first is non-fundable the second makes </w:t>
      </w:r>
      <w:r w:rsidR="008B5AE6" w:rsidRPr="006A7C23">
        <w:rPr>
          <w:rStyle w:val="jlqj4b"/>
          <w:rFonts w:ascii="Times New Roman" w:hAnsi="Times New Roman" w:cs="Times New Roman"/>
          <w:sz w:val="24"/>
          <w:szCs w:val="24"/>
          <w:lang w:val="en-US"/>
        </w:rPr>
        <w:t xml:space="preserve">mentoring or </w:t>
      </w:r>
      <w:r w:rsidR="00603F21">
        <w:rPr>
          <w:rStyle w:val="jlqj4b"/>
          <w:rFonts w:ascii="Times New Roman" w:hAnsi="Times New Roman" w:cs="Times New Roman"/>
          <w:sz w:val="24"/>
          <w:szCs w:val="24"/>
          <w:lang w:val="en-US"/>
        </w:rPr>
        <w:t>a</w:t>
      </w:r>
      <w:r w:rsidR="008B5AE6" w:rsidRPr="006A7C23">
        <w:rPr>
          <w:rStyle w:val="jlqj4b"/>
          <w:rFonts w:ascii="Times New Roman" w:hAnsi="Times New Roman" w:cs="Times New Roman"/>
          <w:sz w:val="24"/>
          <w:szCs w:val="24"/>
          <w:lang w:val="en-US"/>
        </w:rPr>
        <w:t xml:space="preserve"> </w:t>
      </w:r>
      <w:r w:rsidR="0084458B" w:rsidRPr="006A7C23">
        <w:rPr>
          <w:rStyle w:val="jlqj4b"/>
          <w:rFonts w:ascii="Times New Roman" w:hAnsi="Times New Roman" w:cs="Times New Roman"/>
          <w:sz w:val="24"/>
          <w:szCs w:val="24"/>
          <w:lang w:val="en-US"/>
        </w:rPr>
        <w:t>due diligence process very difficult and reduces the likelihood that they will proceed to any next step.</w:t>
      </w:r>
      <w:r w:rsidR="004143DA" w:rsidRPr="006A7C23">
        <w:rPr>
          <w:rStyle w:val="jlqj4b"/>
          <w:rFonts w:ascii="Times New Roman" w:hAnsi="Times New Roman" w:cs="Times New Roman"/>
          <w:sz w:val="24"/>
          <w:szCs w:val="24"/>
          <w:lang w:val="en-US"/>
        </w:rPr>
        <w:t xml:space="preserve"> Most of the acceleration programs declare in their FAQ’s that they do not sign NDA’s and its up to the startup founders to decide if the</w:t>
      </w:r>
      <w:r w:rsidR="008B5AE6" w:rsidRPr="006A7C23">
        <w:rPr>
          <w:rStyle w:val="jlqj4b"/>
          <w:rFonts w:ascii="Times New Roman" w:hAnsi="Times New Roman" w:cs="Times New Roman"/>
          <w:sz w:val="24"/>
          <w:szCs w:val="24"/>
          <w:lang w:val="en-US"/>
        </w:rPr>
        <w:t xml:space="preserve">y </w:t>
      </w:r>
      <w:r w:rsidR="004143DA" w:rsidRPr="006A7C23">
        <w:rPr>
          <w:rStyle w:val="jlqj4b"/>
          <w:rFonts w:ascii="Times New Roman" w:hAnsi="Times New Roman" w:cs="Times New Roman"/>
          <w:sz w:val="24"/>
          <w:szCs w:val="24"/>
          <w:lang w:val="en-US"/>
        </w:rPr>
        <w:t>want to join an acceleration program or not</w:t>
      </w:r>
      <w:r w:rsidR="00603F21">
        <w:rPr>
          <w:rStyle w:val="jlqj4b"/>
          <w:rFonts w:ascii="Times New Roman" w:hAnsi="Times New Roman" w:cs="Times New Roman"/>
          <w:sz w:val="24"/>
          <w:szCs w:val="24"/>
          <w:lang w:val="en-US"/>
        </w:rPr>
        <w:t xml:space="preserve"> and engage by openly discussing with mentors</w:t>
      </w:r>
      <w:r w:rsidR="004143DA" w:rsidRPr="006A7C23">
        <w:rPr>
          <w:rStyle w:val="jlqj4b"/>
          <w:rFonts w:ascii="Times New Roman" w:hAnsi="Times New Roman" w:cs="Times New Roman"/>
          <w:sz w:val="24"/>
          <w:szCs w:val="24"/>
          <w:lang w:val="en-US"/>
        </w:rPr>
        <w:t>.</w:t>
      </w:r>
    </w:p>
    <w:p w14:paraId="0FAD6036" w14:textId="074B4423" w:rsidR="00A64CFC" w:rsidRPr="006A7C23" w:rsidRDefault="00433FD9" w:rsidP="0073502A">
      <w:pPr>
        <w:spacing w:line="360" w:lineRule="auto"/>
        <w:jc w:val="both"/>
        <w:rPr>
          <w:rStyle w:val="jlqj4b"/>
          <w:rFonts w:ascii="Times New Roman" w:hAnsi="Times New Roman" w:cs="Times New Roman"/>
          <w:sz w:val="24"/>
          <w:szCs w:val="24"/>
          <w:lang w:val="en-US"/>
        </w:rPr>
      </w:pPr>
      <w:r w:rsidRPr="006A7C23">
        <w:rPr>
          <w:rStyle w:val="jlqj4b"/>
          <w:rFonts w:ascii="Times New Roman" w:hAnsi="Times New Roman" w:cs="Times New Roman"/>
          <w:sz w:val="24"/>
          <w:szCs w:val="24"/>
          <w:lang w:val="en-US"/>
        </w:rPr>
        <w:t>-</w:t>
      </w:r>
      <w:r w:rsidR="00A64CFC" w:rsidRPr="006A7C23">
        <w:rPr>
          <w:rStyle w:val="jlqj4b"/>
          <w:rFonts w:ascii="Times New Roman" w:hAnsi="Times New Roman" w:cs="Times New Roman"/>
          <w:sz w:val="24"/>
          <w:szCs w:val="24"/>
          <w:lang w:val="en-US"/>
        </w:rPr>
        <w:t xml:space="preserve">Joining </w:t>
      </w:r>
      <w:r w:rsidR="00463CB5">
        <w:rPr>
          <w:rStyle w:val="jlqj4b"/>
          <w:rFonts w:ascii="Times New Roman" w:hAnsi="Times New Roman" w:cs="Times New Roman"/>
          <w:sz w:val="24"/>
          <w:szCs w:val="24"/>
          <w:lang w:val="en-US"/>
        </w:rPr>
        <w:t>an unsuitable p</w:t>
      </w:r>
      <w:r w:rsidR="00A64CFC" w:rsidRPr="006A7C23">
        <w:rPr>
          <w:rStyle w:val="jlqj4b"/>
          <w:rFonts w:ascii="Times New Roman" w:hAnsi="Times New Roman" w:cs="Times New Roman"/>
          <w:sz w:val="24"/>
          <w:szCs w:val="24"/>
          <w:lang w:val="en-US"/>
        </w:rPr>
        <w:t xml:space="preserve">rogram or participating in too many </w:t>
      </w:r>
      <w:r w:rsidR="00463CB5">
        <w:rPr>
          <w:rStyle w:val="jlqj4b"/>
          <w:rFonts w:ascii="Times New Roman" w:hAnsi="Times New Roman" w:cs="Times New Roman"/>
          <w:sz w:val="24"/>
          <w:szCs w:val="24"/>
          <w:lang w:val="en-US"/>
        </w:rPr>
        <w:t>accelerators and bootcamps</w:t>
      </w:r>
      <w:r w:rsidR="00A64CFC" w:rsidRPr="006A7C23">
        <w:rPr>
          <w:rStyle w:val="jlqj4b"/>
          <w:rFonts w:ascii="Times New Roman" w:hAnsi="Times New Roman" w:cs="Times New Roman"/>
          <w:sz w:val="24"/>
          <w:szCs w:val="24"/>
          <w:lang w:val="en-US"/>
        </w:rPr>
        <w:t xml:space="preserve"> is a typical side effect of “mentoring inflation”.</w:t>
      </w:r>
      <w:r w:rsidR="008B5AE6" w:rsidRPr="006A7C23">
        <w:rPr>
          <w:rStyle w:val="jlqj4b"/>
          <w:rFonts w:ascii="Times New Roman" w:hAnsi="Times New Roman" w:cs="Times New Roman"/>
          <w:sz w:val="24"/>
          <w:szCs w:val="24"/>
          <w:lang w:val="en-US"/>
        </w:rPr>
        <w:t xml:space="preserve"> “Startup tourism”</w:t>
      </w:r>
      <w:r w:rsidR="00463CB5">
        <w:rPr>
          <w:rStyle w:val="jlqj4b"/>
          <w:rFonts w:ascii="Times New Roman" w:hAnsi="Times New Roman" w:cs="Times New Roman"/>
          <w:sz w:val="24"/>
          <w:szCs w:val="24"/>
          <w:lang w:val="en-US"/>
        </w:rPr>
        <w:t>,</w:t>
      </w:r>
      <w:r w:rsidR="008B5AE6" w:rsidRPr="006A7C23">
        <w:rPr>
          <w:rStyle w:val="jlqj4b"/>
          <w:rFonts w:ascii="Times New Roman" w:hAnsi="Times New Roman" w:cs="Times New Roman"/>
          <w:sz w:val="24"/>
          <w:szCs w:val="24"/>
          <w:lang w:val="en-US"/>
        </w:rPr>
        <w:t xml:space="preserve"> </w:t>
      </w:r>
      <w:r w:rsidR="00463CB5">
        <w:rPr>
          <w:rStyle w:val="jlqj4b"/>
          <w:rFonts w:ascii="Times New Roman" w:hAnsi="Times New Roman" w:cs="Times New Roman"/>
          <w:sz w:val="24"/>
          <w:szCs w:val="24"/>
          <w:lang w:val="en-US"/>
        </w:rPr>
        <w:t>a similar condition, can</w:t>
      </w:r>
      <w:r w:rsidR="000B0A85" w:rsidRPr="006A7C23">
        <w:rPr>
          <w:rStyle w:val="jlqj4b"/>
          <w:rFonts w:ascii="Times New Roman" w:hAnsi="Times New Roman" w:cs="Times New Roman"/>
          <w:sz w:val="24"/>
          <w:szCs w:val="24"/>
          <w:lang w:val="en-US"/>
        </w:rPr>
        <w:t xml:space="preserve"> </w:t>
      </w:r>
      <w:r w:rsidR="00463CB5">
        <w:rPr>
          <w:rStyle w:val="jlqj4b"/>
          <w:rFonts w:ascii="Times New Roman" w:hAnsi="Times New Roman" w:cs="Times New Roman"/>
          <w:sz w:val="24"/>
          <w:szCs w:val="24"/>
          <w:lang w:val="en-US"/>
        </w:rPr>
        <w:t xml:space="preserve">be </w:t>
      </w:r>
      <w:r w:rsidR="000B0A85" w:rsidRPr="006A7C23">
        <w:rPr>
          <w:rStyle w:val="jlqj4b"/>
          <w:rFonts w:ascii="Times New Roman" w:hAnsi="Times New Roman" w:cs="Times New Roman"/>
          <w:sz w:val="24"/>
          <w:szCs w:val="24"/>
          <w:lang w:val="en-US"/>
        </w:rPr>
        <w:t xml:space="preserve">also </w:t>
      </w:r>
      <w:r w:rsidR="00463CB5">
        <w:rPr>
          <w:rStyle w:val="jlqj4b"/>
          <w:rFonts w:ascii="Times New Roman" w:hAnsi="Times New Roman" w:cs="Times New Roman"/>
          <w:sz w:val="24"/>
          <w:szCs w:val="24"/>
          <w:lang w:val="en-US"/>
        </w:rPr>
        <w:t>met</w:t>
      </w:r>
      <w:r w:rsidR="008B5AE6" w:rsidRPr="006A7C23">
        <w:rPr>
          <w:rStyle w:val="jlqj4b"/>
          <w:rFonts w:ascii="Times New Roman" w:hAnsi="Times New Roman" w:cs="Times New Roman"/>
          <w:sz w:val="24"/>
          <w:szCs w:val="24"/>
          <w:lang w:val="en-US"/>
        </w:rPr>
        <w:t xml:space="preserve"> among different startup teams that leapfrog from </w:t>
      </w:r>
      <w:r w:rsidR="00463CB5">
        <w:rPr>
          <w:rStyle w:val="jlqj4b"/>
          <w:rFonts w:ascii="Times New Roman" w:hAnsi="Times New Roman" w:cs="Times New Roman"/>
          <w:sz w:val="24"/>
          <w:szCs w:val="24"/>
          <w:lang w:val="en-US"/>
        </w:rPr>
        <w:t xml:space="preserve">one </w:t>
      </w:r>
      <w:r w:rsidR="008B5AE6" w:rsidRPr="006A7C23">
        <w:rPr>
          <w:rStyle w:val="jlqj4b"/>
          <w:rFonts w:ascii="Times New Roman" w:hAnsi="Times New Roman" w:cs="Times New Roman"/>
          <w:sz w:val="24"/>
          <w:szCs w:val="24"/>
          <w:lang w:val="en-US"/>
        </w:rPr>
        <w:t xml:space="preserve">program to </w:t>
      </w:r>
      <w:r w:rsidR="00463CB5">
        <w:rPr>
          <w:rStyle w:val="jlqj4b"/>
          <w:rFonts w:ascii="Times New Roman" w:hAnsi="Times New Roman" w:cs="Times New Roman"/>
          <w:sz w:val="24"/>
          <w:szCs w:val="24"/>
          <w:lang w:val="en-US"/>
        </w:rPr>
        <w:t>another</w:t>
      </w:r>
      <w:r w:rsidR="008B5AE6" w:rsidRPr="006A7C23">
        <w:rPr>
          <w:rStyle w:val="jlqj4b"/>
          <w:rFonts w:ascii="Times New Roman" w:hAnsi="Times New Roman" w:cs="Times New Roman"/>
          <w:sz w:val="24"/>
          <w:szCs w:val="24"/>
          <w:lang w:val="en-US"/>
        </w:rPr>
        <w:t xml:space="preserve">, thus been over-mentored and underperforming due to lack of focus and time needed </w:t>
      </w:r>
      <w:r w:rsidR="00463CB5">
        <w:rPr>
          <w:rStyle w:val="jlqj4b"/>
          <w:rFonts w:ascii="Times New Roman" w:hAnsi="Times New Roman" w:cs="Times New Roman"/>
          <w:sz w:val="24"/>
          <w:szCs w:val="24"/>
          <w:lang w:val="en-US"/>
        </w:rPr>
        <w:t>to allocate in</w:t>
      </w:r>
      <w:r w:rsidR="008B5AE6" w:rsidRPr="006A7C23">
        <w:rPr>
          <w:rStyle w:val="jlqj4b"/>
          <w:rFonts w:ascii="Times New Roman" w:hAnsi="Times New Roman" w:cs="Times New Roman"/>
          <w:sz w:val="24"/>
          <w:szCs w:val="24"/>
          <w:lang w:val="en-US"/>
        </w:rPr>
        <w:t xml:space="preserve"> priorities.</w:t>
      </w:r>
      <w:r w:rsidR="00A64CFC" w:rsidRPr="006A7C23">
        <w:rPr>
          <w:rStyle w:val="jlqj4b"/>
          <w:rFonts w:ascii="Times New Roman" w:hAnsi="Times New Roman" w:cs="Times New Roman"/>
          <w:sz w:val="24"/>
          <w:szCs w:val="24"/>
          <w:lang w:val="en-US"/>
        </w:rPr>
        <w:t xml:space="preserve"> </w:t>
      </w:r>
      <w:r w:rsidR="00463CB5">
        <w:rPr>
          <w:rStyle w:val="jlqj4b"/>
          <w:rFonts w:ascii="Times New Roman" w:hAnsi="Times New Roman" w:cs="Times New Roman"/>
          <w:sz w:val="24"/>
          <w:szCs w:val="24"/>
          <w:lang w:val="en-US"/>
        </w:rPr>
        <w:t>Receiving more a</w:t>
      </w:r>
      <w:r w:rsidR="000B0A85" w:rsidRPr="006A7C23">
        <w:rPr>
          <w:rStyle w:val="jlqj4b"/>
          <w:rFonts w:ascii="Times New Roman" w:hAnsi="Times New Roman" w:cs="Times New Roman"/>
          <w:sz w:val="24"/>
          <w:szCs w:val="24"/>
          <w:lang w:val="en-US"/>
        </w:rPr>
        <w:t>dvanc</w:t>
      </w:r>
      <w:r w:rsidR="00463CB5">
        <w:rPr>
          <w:rStyle w:val="jlqj4b"/>
          <w:rFonts w:ascii="Times New Roman" w:hAnsi="Times New Roman" w:cs="Times New Roman"/>
          <w:sz w:val="24"/>
          <w:szCs w:val="24"/>
          <w:lang w:val="en-US"/>
        </w:rPr>
        <w:t>ed</w:t>
      </w:r>
      <w:r w:rsidR="000B0A85" w:rsidRPr="006A7C23">
        <w:rPr>
          <w:rStyle w:val="jlqj4b"/>
          <w:rFonts w:ascii="Times New Roman" w:hAnsi="Times New Roman" w:cs="Times New Roman"/>
          <w:sz w:val="24"/>
          <w:szCs w:val="24"/>
          <w:lang w:val="en-US"/>
        </w:rPr>
        <w:t xml:space="preserve"> mentoring </w:t>
      </w:r>
      <w:r w:rsidR="00463CB5">
        <w:rPr>
          <w:rStyle w:val="jlqj4b"/>
          <w:rFonts w:ascii="Times New Roman" w:hAnsi="Times New Roman" w:cs="Times New Roman"/>
          <w:sz w:val="24"/>
          <w:szCs w:val="24"/>
          <w:lang w:val="en-US"/>
        </w:rPr>
        <w:t xml:space="preserve">is a vital </w:t>
      </w:r>
      <w:r w:rsidR="000B0A85" w:rsidRPr="006A7C23">
        <w:rPr>
          <w:rStyle w:val="jlqj4b"/>
          <w:rFonts w:ascii="Times New Roman" w:hAnsi="Times New Roman" w:cs="Times New Roman"/>
          <w:sz w:val="24"/>
          <w:szCs w:val="24"/>
          <w:lang w:val="en-US"/>
        </w:rPr>
        <w:t xml:space="preserve">process along with startup maturity </w:t>
      </w:r>
      <w:r w:rsidR="00463CB5">
        <w:rPr>
          <w:rStyle w:val="jlqj4b"/>
          <w:rFonts w:ascii="Times New Roman" w:hAnsi="Times New Roman" w:cs="Times New Roman"/>
          <w:sz w:val="24"/>
          <w:szCs w:val="24"/>
          <w:lang w:val="en-US"/>
        </w:rPr>
        <w:t xml:space="preserve">and </w:t>
      </w:r>
      <w:r w:rsidR="000B0A85" w:rsidRPr="006A7C23">
        <w:rPr>
          <w:rStyle w:val="jlqj4b"/>
          <w:rFonts w:ascii="Times New Roman" w:hAnsi="Times New Roman" w:cs="Times New Roman"/>
          <w:sz w:val="24"/>
          <w:szCs w:val="24"/>
          <w:lang w:val="en-US"/>
        </w:rPr>
        <w:t xml:space="preserve">can be critical for a startup’s evolution. </w:t>
      </w:r>
      <w:r w:rsidR="00463CB5">
        <w:rPr>
          <w:rStyle w:val="jlqj4b"/>
          <w:rFonts w:ascii="Times New Roman" w:hAnsi="Times New Roman" w:cs="Times New Roman"/>
          <w:sz w:val="24"/>
          <w:szCs w:val="24"/>
          <w:lang w:val="en-US"/>
        </w:rPr>
        <w:t>Early</w:t>
      </w:r>
      <w:r w:rsidR="00A64CFC" w:rsidRPr="006A7C23">
        <w:rPr>
          <w:rStyle w:val="jlqj4b"/>
          <w:rFonts w:ascii="Times New Roman" w:hAnsi="Times New Roman" w:cs="Times New Roman"/>
          <w:sz w:val="24"/>
          <w:szCs w:val="24"/>
          <w:lang w:val="en-US"/>
        </w:rPr>
        <w:t xml:space="preserve"> acceleration programs are important and usually significant </w:t>
      </w:r>
      <w:r w:rsidR="00463CB5">
        <w:rPr>
          <w:rStyle w:val="jlqj4b"/>
          <w:rFonts w:ascii="Times New Roman" w:hAnsi="Times New Roman" w:cs="Times New Roman"/>
          <w:sz w:val="24"/>
          <w:szCs w:val="24"/>
          <w:lang w:val="en-US"/>
        </w:rPr>
        <w:t>for</w:t>
      </w:r>
      <w:r w:rsidR="00A64CFC" w:rsidRPr="006A7C23">
        <w:rPr>
          <w:rStyle w:val="jlqj4b"/>
          <w:rFonts w:ascii="Times New Roman" w:hAnsi="Times New Roman" w:cs="Times New Roman"/>
          <w:sz w:val="24"/>
          <w:szCs w:val="24"/>
          <w:lang w:val="en-US"/>
        </w:rPr>
        <w:t xml:space="preserve"> the early startups and the broader ecosystem. Startups who have though passed </w:t>
      </w:r>
      <w:r w:rsidR="00463CB5">
        <w:rPr>
          <w:rStyle w:val="jlqj4b"/>
          <w:rFonts w:ascii="Times New Roman" w:hAnsi="Times New Roman" w:cs="Times New Roman"/>
          <w:sz w:val="24"/>
          <w:szCs w:val="24"/>
          <w:lang w:val="en-US"/>
        </w:rPr>
        <w:t xml:space="preserve">the </w:t>
      </w:r>
      <w:r w:rsidR="00A64CFC" w:rsidRPr="006A7C23">
        <w:rPr>
          <w:rStyle w:val="jlqj4b"/>
          <w:rFonts w:ascii="Times New Roman" w:hAnsi="Times New Roman" w:cs="Times New Roman"/>
          <w:sz w:val="24"/>
          <w:szCs w:val="24"/>
          <w:lang w:val="en-US"/>
        </w:rPr>
        <w:t>idea/infant stage could benefit more by continuing their acceleration process by selecting and participating (if possible) in vertical programs that provide the necessary sector-specific know-how and networking.</w:t>
      </w:r>
    </w:p>
    <w:p w14:paraId="3B53AD32" w14:textId="70DE5BB2" w:rsidR="005117F5" w:rsidRPr="006A7C23" w:rsidRDefault="00433FD9" w:rsidP="0073502A">
      <w:pPr>
        <w:spacing w:line="360" w:lineRule="auto"/>
        <w:jc w:val="both"/>
        <w:rPr>
          <w:rStyle w:val="jlqj4b"/>
          <w:rFonts w:ascii="Times New Roman" w:hAnsi="Times New Roman" w:cs="Times New Roman"/>
          <w:sz w:val="24"/>
          <w:szCs w:val="24"/>
          <w:lang w:val="en-US"/>
        </w:rPr>
      </w:pPr>
      <w:r w:rsidRPr="006A7C23">
        <w:rPr>
          <w:rStyle w:val="jlqj4b"/>
          <w:rFonts w:ascii="Times New Roman" w:hAnsi="Times New Roman" w:cs="Times New Roman"/>
          <w:sz w:val="24"/>
          <w:szCs w:val="24"/>
          <w:lang w:val="en-US"/>
        </w:rPr>
        <w:t>-</w:t>
      </w:r>
      <w:r w:rsidR="00C34E49">
        <w:rPr>
          <w:rStyle w:val="jlqj4b"/>
          <w:rFonts w:ascii="Times New Roman" w:hAnsi="Times New Roman" w:cs="Times New Roman"/>
          <w:sz w:val="24"/>
          <w:szCs w:val="24"/>
          <w:lang w:val="en-US"/>
        </w:rPr>
        <w:t xml:space="preserve"> </w:t>
      </w:r>
      <w:r w:rsidR="003507CD" w:rsidRPr="006A7C23">
        <w:rPr>
          <w:rStyle w:val="jlqj4b"/>
          <w:rFonts w:ascii="Times New Roman" w:hAnsi="Times New Roman" w:cs="Times New Roman"/>
          <w:sz w:val="24"/>
          <w:szCs w:val="24"/>
          <w:lang w:val="en-US"/>
        </w:rPr>
        <w:t>“Cosmetic advisors” and</w:t>
      </w:r>
      <w:r w:rsidR="00093494" w:rsidRPr="00093494">
        <w:rPr>
          <w:rStyle w:val="jlqj4b"/>
          <w:rFonts w:ascii="Times New Roman" w:hAnsi="Times New Roman" w:cs="Times New Roman"/>
          <w:sz w:val="24"/>
          <w:szCs w:val="24"/>
          <w:lang w:val="en-US"/>
        </w:rPr>
        <w:t xml:space="preserve"> </w:t>
      </w:r>
      <w:r w:rsidR="00093494">
        <w:rPr>
          <w:rStyle w:val="jlqj4b"/>
          <w:rFonts w:ascii="Times New Roman" w:hAnsi="Times New Roman" w:cs="Times New Roman"/>
          <w:sz w:val="24"/>
          <w:szCs w:val="24"/>
          <w:lang w:val="en-US"/>
        </w:rPr>
        <w:t>“</w:t>
      </w:r>
      <w:r w:rsidR="003507CD" w:rsidRPr="006A7C23">
        <w:rPr>
          <w:rStyle w:val="jlqj4b"/>
          <w:rFonts w:ascii="Times New Roman" w:hAnsi="Times New Roman" w:cs="Times New Roman"/>
          <w:sz w:val="24"/>
          <w:szCs w:val="24"/>
          <w:lang w:val="en-US"/>
        </w:rPr>
        <w:t xml:space="preserve">traveling mentors” is a phenomenon that also affects the success of an acceleration program. </w:t>
      </w:r>
      <w:r w:rsidR="00CA3A60" w:rsidRPr="006A7C23">
        <w:rPr>
          <w:rStyle w:val="jlqj4b"/>
          <w:rFonts w:ascii="Times New Roman" w:hAnsi="Times New Roman" w:cs="Times New Roman"/>
          <w:sz w:val="24"/>
          <w:szCs w:val="24"/>
          <w:lang w:val="en-US"/>
        </w:rPr>
        <w:t>A</w:t>
      </w:r>
      <w:r w:rsidR="003507CD" w:rsidRPr="006A7C23">
        <w:rPr>
          <w:rStyle w:val="jlqj4b"/>
          <w:rFonts w:ascii="Times New Roman" w:hAnsi="Times New Roman" w:cs="Times New Roman"/>
          <w:sz w:val="24"/>
          <w:szCs w:val="24"/>
          <w:lang w:val="en-US"/>
        </w:rPr>
        <w:t>cceleration organizers</w:t>
      </w:r>
      <w:r w:rsidR="00093494">
        <w:rPr>
          <w:rStyle w:val="jlqj4b"/>
          <w:rFonts w:ascii="Times New Roman" w:hAnsi="Times New Roman" w:cs="Times New Roman"/>
          <w:sz w:val="24"/>
          <w:szCs w:val="24"/>
          <w:lang w:val="en-US"/>
        </w:rPr>
        <w:t>’</w:t>
      </w:r>
      <w:r w:rsidR="003507CD" w:rsidRPr="006A7C23">
        <w:rPr>
          <w:rStyle w:val="jlqj4b"/>
          <w:rFonts w:ascii="Times New Roman" w:hAnsi="Times New Roman" w:cs="Times New Roman"/>
          <w:sz w:val="24"/>
          <w:szCs w:val="24"/>
          <w:lang w:val="en-US"/>
        </w:rPr>
        <w:t xml:space="preserve"> </w:t>
      </w:r>
      <w:r w:rsidR="00CA3A60" w:rsidRPr="006A7C23">
        <w:rPr>
          <w:rStyle w:val="jlqj4b"/>
          <w:rFonts w:ascii="Times New Roman" w:hAnsi="Times New Roman" w:cs="Times New Roman"/>
          <w:sz w:val="24"/>
          <w:szCs w:val="24"/>
          <w:lang w:val="en-US"/>
        </w:rPr>
        <w:t>need to</w:t>
      </w:r>
      <w:r w:rsidR="00872895" w:rsidRPr="006A7C23">
        <w:rPr>
          <w:rStyle w:val="jlqj4b"/>
          <w:rFonts w:ascii="Times New Roman" w:hAnsi="Times New Roman" w:cs="Times New Roman"/>
          <w:sz w:val="24"/>
          <w:szCs w:val="24"/>
          <w:lang w:val="en-US"/>
        </w:rPr>
        <w:t xml:space="preserve"> </w:t>
      </w:r>
      <w:r w:rsidR="003507CD" w:rsidRPr="006A7C23">
        <w:rPr>
          <w:rStyle w:val="jlqj4b"/>
          <w:rFonts w:ascii="Times New Roman" w:hAnsi="Times New Roman" w:cs="Times New Roman"/>
          <w:sz w:val="24"/>
          <w:szCs w:val="24"/>
          <w:lang w:val="en-US"/>
        </w:rPr>
        <w:t>boost the image and weight of the</w:t>
      </w:r>
      <w:r w:rsidR="00CA3A60" w:rsidRPr="006A7C23">
        <w:rPr>
          <w:rStyle w:val="jlqj4b"/>
          <w:rFonts w:ascii="Times New Roman" w:hAnsi="Times New Roman" w:cs="Times New Roman"/>
          <w:sz w:val="24"/>
          <w:szCs w:val="24"/>
          <w:lang w:val="en-US"/>
        </w:rPr>
        <w:t>ir</w:t>
      </w:r>
      <w:r w:rsidR="003507CD" w:rsidRPr="006A7C23">
        <w:rPr>
          <w:rStyle w:val="jlqj4b"/>
          <w:rFonts w:ascii="Times New Roman" w:hAnsi="Times New Roman" w:cs="Times New Roman"/>
          <w:sz w:val="24"/>
          <w:szCs w:val="24"/>
          <w:lang w:val="en-US"/>
        </w:rPr>
        <w:t xml:space="preserve"> program</w:t>
      </w:r>
      <w:r w:rsidR="00CA3A60" w:rsidRPr="006A7C23">
        <w:rPr>
          <w:rStyle w:val="jlqj4b"/>
          <w:rFonts w:ascii="Times New Roman" w:hAnsi="Times New Roman" w:cs="Times New Roman"/>
          <w:sz w:val="24"/>
          <w:szCs w:val="24"/>
          <w:lang w:val="en-US"/>
        </w:rPr>
        <w:t>,</w:t>
      </w:r>
      <w:r w:rsidR="003507CD" w:rsidRPr="006A7C23">
        <w:rPr>
          <w:rStyle w:val="jlqj4b"/>
          <w:rFonts w:ascii="Times New Roman" w:hAnsi="Times New Roman" w:cs="Times New Roman"/>
          <w:sz w:val="24"/>
          <w:szCs w:val="24"/>
          <w:lang w:val="en-US"/>
        </w:rPr>
        <w:t xml:space="preserve"> leads sometimes to hosting </w:t>
      </w:r>
      <w:r w:rsidR="0065128D" w:rsidRPr="006A7C23">
        <w:rPr>
          <w:rStyle w:val="jlqj4b"/>
          <w:rFonts w:ascii="Times New Roman" w:hAnsi="Times New Roman" w:cs="Times New Roman"/>
          <w:sz w:val="24"/>
          <w:szCs w:val="24"/>
          <w:lang w:val="en-US"/>
        </w:rPr>
        <w:t>mentor</w:t>
      </w:r>
      <w:r w:rsidR="00093494">
        <w:rPr>
          <w:rStyle w:val="jlqj4b"/>
          <w:rFonts w:ascii="Times New Roman" w:hAnsi="Times New Roman" w:cs="Times New Roman"/>
          <w:sz w:val="24"/>
          <w:szCs w:val="24"/>
          <w:lang w:val="en-US"/>
        </w:rPr>
        <w:t>s</w:t>
      </w:r>
      <w:r w:rsidR="003507CD" w:rsidRPr="006A7C23">
        <w:rPr>
          <w:rStyle w:val="jlqj4b"/>
          <w:rFonts w:ascii="Times New Roman" w:hAnsi="Times New Roman" w:cs="Times New Roman"/>
          <w:sz w:val="24"/>
          <w:szCs w:val="24"/>
          <w:lang w:val="en-US"/>
        </w:rPr>
        <w:t xml:space="preserve"> </w:t>
      </w:r>
      <w:r w:rsidR="0065128D" w:rsidRPr="006A7C23">
        <w:rPr>
          <w:rStyle w:val="jlqj4b"/>
          <w:rFonts w:ascii="Times New Roman" w:hAnsi="Times New Roman" w:cs="Times New Roman"/>
          <w:sz w:val="24"/>
          <w:szCs w:val="24"/>
          <w:lang w:val="en-US"/>
        </w:rPr>
        <w:t>that is not accompanied with</w:t>
      </w:r>
      <w:r w:rsidR="003507CD" w:rsidRPr="006A7C23">
        <w:rPr>
          <w:rStyle w:val="jlqj4b"/>
          <w:rFonts w:ascii="Times New Roman" w:hAnsi="Times New Roman" w:cs="Times New Roman"/>
          <w:sz w:val="24"/>
          <w:szCs w:val="24"/>
          <w:lang w:val="en-US"/>
        </w:rPr>
        <w:t xml:space="preserve"> </w:t>
      </w:r>
      <w:r w:rsidR="0065128D" w:rsidRPr="006A7C23">
        <w:rPr>
          <w:rStyle w:val="jlqj4b"/>
          <w:rFonts w:ascii="Times New Roman" w:hAnsi="Times New Roman" w:cs="Times New Roman"/>
          <w:sz w:val="24"/>
          <w:szCs w:val="24"/>
          <w:lang w:val="en-US"/>
        </w:rPr>
        <w:t xml:space="preserve">the </w:t>
      </w:r>
      <w:r w:rsidR="00093494">
        <w:rPr>
          <w:rStyle w:val="jlqj4b"/>
          <w:rFonts w:ascii="Times New Roman" w:hAnsi="Times New Roman" w:cs="Times New Roman"/>
          <w:sz w:val="24"/>
          <w:szCs w:val="24"/>
          <w:lang w:val="en-US"/>
        </w:rPr>
        <w:t>required</w:t>
      </w:r>
      <w:r w:rsidR="0065128D" w:rsidRPr="006A7C23">
        <w:rPr>
          <w:rStyle w:val="jlqj4b"/>
          <w:rFonts w:ascii="Times New Roman" w:hAnsi="Times New Roman" w:cs="Times New Roman"/>
          <w:sz w:val="24"/>
          <w:szCs w:val="24"/>
          <w:lang w:val="en-US"/>
        </w:rPr>
        <w:t xml:space="preserve"> </w:t>
      </w:r>
      <w:r w:rsidR="003507CD" w:rsidRPr="006A7C23">
        <w:rPr>
          <w:rStyle w:val="jlqj4b"/>
          <w:rFonts w:ascii="Times New Roman" w:hAnsi="Times New Roman" w:cs="Times New Roman"/>
          <w:sz w:val="24"/>
          <w:szCs w:val="24"/>
          <w:lang w:val="en-US"/>
        </w:rPr>
        <w:t xml:space="preserve">availability </w:t>
      </w:r>
      <w:r w:rsidR="00093494">
        <w:rPr>
          <w:rStyle w:val="jlqj4b"/>
          <w:rFonts w:ascii="Times New Roman" w:hAnsi="Times New Roman" w:cs="Times New Roman"/>
          <w:sz w:val="24"/>
          <w:szCs w:val="24"/>
          <w:lang w:val="en-US"/>
        </w:rPr>
        <w:t>(</w:t>
      </w:r>
      <w:r w:rsidR="003507CD" w:rsidRPr="006A7C23">
        <w:rPr>
          <w:rStyle w:val="jlqj4b"/>
          <w:rFonts w:ascii="Times New Roman" w:hAnsi="Times New Roman" w:cs="Times New Roman"/>
          <w:sz w:val="24"/>
          <w:szCs w:val="24"/>
          <w:lang w:val="en-US"/>
        </w:rPr>
        <w:t>on behalf of the showcased mentors</w:t>
      </w:r>
      <w:r w:rsidR="00093494">
        <w:rPr>
          <w:rStyle w:val="jlqj4b"/>
          <w:rFonts w:ascii="Times New Roman" w:hAnsi="Times New Roman" w:cs="Times New Roman"/>
          <w:sz w:val="24"/>
          <w:szCs w:val="24"/>
          <w:lang w:val="en-US"/>
        </w:rPr>
        <w:t>)</w:t>
      </w:r>
      <w:r w:rsidR="003507CD" w:rsidRPr="006A7C23">
        <w:rPr>
          <w:rStyle w:val="jlqj4b"/>
          <w:rFonts w:ascii="Times New Roman" w:hAnsi="Times New Roman" w:cs="Times New Roman"/>
          <w:sz w:val="24"/>
          <w:szCs w:val="24"/>
          <w:lang w:val="en-US"/>
        </w:rPr>
        <w:t xml:space="preserve">. </w:t>
      </w:r>
      <w:r w:rsidR="00093494">
        <w:rPr>
          <w:rStyle w:val="jlqj4b"/>
          <w:rFonts w:ascii="Times New Roman" w:hAnsi="Times New Roman" w:cs="Times New Roman"/>
          <w:sz w:val="24"/>
          <w:szCs w:val="24"/>
          <w:lang w:val="en-US"/>
        </w:rPr>
        <w:t xml:space="preserve">The </w:t>
      </w:r>
      <w:r w:rsidR="003507CD" w:rsidRPr="006A7C23">
        <w:rPr>
          <w:rStyle w:val="jlqj4b"/>
          <w:rFonts w:ascii="Times New Roman" w:hAnsi="Times New Roman" w:cs="Times New Roman"/>
          <w:sz w:val="24"/>
          <w:szCs w:val="24"/>
          <w:lang w:val="en-US"/>
        </w:rPr>
        <w:t xml:space="preserve">inability </w:t>
      </w:r>
      <w:r w:rsidR="00093494">
        <w:rPr>
          <w:rStyle w:val="jlqj4b"/>
          <w:rFonts w:ascii="Times New Roman" w:hAnsi="Times New Roman" w:cs="Times New Roman"/>
          <w:sz w:val="24"/>
          <w:szCs w:val="24"/>
          <w:lang w:val="en-US"/>
        </w:rPr>
        <w:t xml:space="preserve">of mentors </w:t>
      </w:r>
      <w:r w:rsidR="003507CD" w:rsidRPr="006A7C23">
        <w:rPr>
          <w:rStyle w:val="jlqj4b"/>
          <w:rFonts w:ascii="Times New Roman" w:hAnsi="Times New Roman" w:cs="Times New Roman"/>
          <w:sz w:val="24"/>
          <w:szCs w:val="24"/>
          <w:lang w:val="en-US"/>
        </w:rPr>
        <w:t>to meet the program</w:t>
      </w:r>
      <w:r w:rsidR="00872895" w:rsidRPr="006A7C23">
        <w:rPr>
          <w:rStyle w:val="jlqj4b"/>
          <w:rFonts w:ascii="Times New Roman" w:hAnsi="Times New Roman" w:cs="Times New Roman"/>
          <w:sz w:val="24"/>
          <w:szCs w:val="24"/>
          <w:lang w:val="en-US"/>
        </w:rPr>
        <w:t>’s</w:t>
      </w:r>
      <w:r w:rsidR="003507CD" w:rsidRPr="006A7C23">
        <w:rPr>
          <w:rStyle w:val="jlqj4b"/>
          <w:rFonts w:ascii="Times New Roman" w:hAnsi="Times New Roman" w:cs="Times New Roman"/>
          <w:sz w:val="24"/>
          <w:szCs w:val="24"/>
          <w:lang w:val="en-US"/>
        </w:rPr>
        <w:t xml:space="preserve"> </w:t>
      </w:r>
      <w:r w:rsidR="00093494">
        <w:rPr>
          <w:rStyle w:val="jlqj4b"/>
          <w:rFonts w:ascii="Times New Roman" w:hAnsi="Times New Roman" w:cs="Times New Roman"/>
          <w:sz w:val="24"/>
          <w:szCs w:val="24"/>
          <w:lang w:val="en-US"/>
        </w:rPr>
        <w:t>specifications</w:t>
      </w:r>
      <w:r w:rsidR="003507CD" w:rsidRPr="006A7C23">
        <w:rPr>
          <w:rStyle w:val="jlqj4b"/>
          <w:rFonts w:ascii="Times New Roman" w:hAnsi="Times New Roman" w:cs="Times New Roman"/>
          <w:sz w:val="24"/>
          <w:szCs w:val="24"/>
          <w:lang w:val="en-US"/>
        </w:rPr>
        <w:t xml:space="preserve"> </w:t>
      </w:r>
      <w:r w:rsidR="00093494">
        <w:rPr>
          <w:rStyle w:val="jlqj4b"/>
          <w:rFonts w:ascii="Times New Roman" w:hAnsi="Times New Roman" w:cs="Times New Roman"/>
          <w:sz w:val="24"/>
          <w:szCs w:val="24"/>
          <w:lang w:val="en-US"/>
        </w:rPr>
        <w:t>leads to an</w:t>
      </w:r>
      <w:r w:rsidR="00093494" w:rsidRPr="006A7C23">
        <w:rPr>
          <w:rStyle w:val="jlqj4b"/>
          <w:rFonts w:ascii="Times New Roman" w:hAnsi="Times New Roman" w:cs="Times New Roman"/>
          <w:sz w:val="24"/>
          <w:szCs w:val="24"/>
          <w:lang w:val="en-US"/>
        </w:rPr>
        <w:t xml:space="preserve"> ineffective mentor/mentee ratio</w:t>
      </w:r>
      <w:r w:rsidR="00093494">
        <w:rPr>
          <w:rStyle w:val="jlqj4b"/>
          <w:rFonts w:ascii="Times New Roman" w:hAnsi="Times New Roman" w:cs="Times New Roman"/>
          <w:sz w:val="24"/>
          <w:szCs w:val="24"/>
          <w:lang w:val="en-US"/>
        </w:rPr>
        <w:t xml:space="preserve"> </w:t>
      </w:r>
      <w:r w:rsidR="003507CD" w:rsidRPr="006A7C23">
        <w:rPr>
          <w:rStyle w:val="jlqj4b"/>
          <w:rFonts w:ascii="Times New Roman" w:hAnsi="Times New Roman" w:cs="Times New Roman"/>
          <w:sz w:val="24"/>
          <w:szCs w:val="24"/>
          <w:lang w:val="en-US"/>
        </w:rPr>
        <w:t xml:space="preserve">and </w:t>
      </w:r>
      <w:r w:rsidR="00872895" w:rsidRPr="006A7C23">
        <w:rPr>
          <w:rStyle w:val="jlqj4b"/>
          <w:rFonts w:ascii="Times New Roman" w:hAnsi="Times New Roman" w:cs="Times New Roman"/>
          <w:sz w:val="24"/>
          <w:szCs w:val="24"/>
          <w:lang w:val="en-US"/>
        </w:rPr>
        <w:t xml:space="preserve">at the end </w:t>
      </w:r>
      <w:r w:rsidR="00093494">
        <w:rPr>
          <w:rStyle w:val="jlqj4b"/>
          <w:rFonts w:ascii="Times New Roman" w:hAnsi="Times New Roman" w:cs="Times New Roman"/>
          <w:sz w:val="24"/>
          <w:szCs w:val="24"/>
          <w:lang w:val="en-US"/>
        </w:rPr>
        <w:t>disappoints</w:t>
      </w:r>
      <w:r w:rsidR="003507CD" w:rsidRPr="006A7C23">
        <w:rPr>
          <w:rStyle w:val="jlqj4b"/>
          <w:rFonts w:ascii="Times New Roman" w:hAnsi="Times New Roman" w:cs="Times New Roman"/>
          <w:sz w:val="24"/>
          <w:szCs w:val="24"/>
          <w:lang w:val="en-US"/>
        </w:rPr>
        <w:t xml:space="preserve"> </w:t>
      </w:r>
      <w:r w:rsidR="00093494">
        <w:rPr>
          <w:rStyle w:val="jlqj4b"/>
          <w:rFonts w:ascii="Times New Roman" w:hAnsi="Times New Roman" w:cs="Times New Roman"/>
          <w:sz w:val="24"/>
          <w:szCs w:val="24"/>
          <w:lang w:val="en-US"/>
        </w:rPr>
        <w:t xml:space="preserve">participating </w:t>
      </w:r>
      <w:r w:rsidR="003507CD" w:rsidRPr="006A7C23">
        <w:rPr>
          <w:rStyle w:val="jlqj4b"/>
          <w:rFonts w:ascii="Times New Roman" w:hAnsi="Times New Roman" w:cs="Times New Roman"/>
          <w:sz w:val="24"/>
          <w:szCs w:val="24"/>
          <w:lang w:val="en-US"/>
        </w:rPr>
        <w:t>startups.</w:t>
      </w:r>
    </w:p>
    <w:p w14:paraId="69E3F86D" w14:textId="0621837F" w:rsidR="004143DA" w:rsidRPr="006A7C23" w:rsidRDefault="00CA3A60" w:rsidP="0073502A">
      <w:pPr>
        <w:spacing w:line="360" w:lineRule="auto"/>
        <w:jc w:val="both"/>
        <w:rPr>
          <w:rStyle w:val="jlqj4b"/>
          <w:rFonts w:ascii="Times New Roman" w:hAnsi="Times New Roman" w:cs="Times New Roman"/>
          <w:sz w:val="24"/>
          <w:szCs w:val="24"/>
          <w:lang w:val="en-US"/>
        </w:rPr>
      </w:pPr>
      <w:r w:rsidRPr="006A7C23">
        <w:rPr>
          <w:rStyle w:val="jlqj4b"/>
          <w:rFonts w:ascii="Times New Roman" w:hAnsi="Times New Roman" w:cs="Times New Roman"/>
          <w:sz w:val="24"/>
          <w:szCs w:val="24"/>
          <w:lang w:val="en-US"/>
        </w:rPr>
        <w:t>-</w:t>
      </w:r>
      <w:r w:rsidR="00D67C78" w:rsidRPr="006A7C23">
        <w:rPr>
          <w:rStyle w:val="jlqj4b"/>
          <w:rFonts w:ascii="Times New Roman" w:hAnsi="Times New Roman" w:cs="Times New Roman"/>
          <w:sz w:val="24"/>
          <w:szCs w:val="24"/>
          <w:lang w:val="en-US"/>
        </w:rPr>
        <w:t xml:space="preserve">Typically, many entrepreneurs/founders need more than </w:t>
      </w:r>
      <w:r w:rsidR="00093494">
        <w:rPr>
          <w:rStyle w:val="jlqj4b"/>
          <w:rFonts w:ascii="Times New Roman" w:hAnsi="Times New Roman" w:cs="Times New Roman"/>
          <w:sz w:val="24"/>
          <w:szCs w:val="24"/>
          <w:lang w:val="en-US"/>
        </w:rPr>
        <w:t>organized than</w:t>
      </w:r>
      <w:r w:rsidR="00E115A7">
        <w:rPr>
          <w:rStyle w:val="jlqj4b"/>
          <w:rFonts w:ascii="Times New Roman" w:hAnsi="Times New Roman" w:cs="Times New Roman"/>
          <w:sz w:val="24"/>
          <w:szCs w:val="24"/>
          <w:lang w:val="en-US"/>
        </w:rPr>
        <w:t xml:space="preserve"> sporadic</w:t>
      </w:r>
      <w:r w:rsidR="00D67C78" w:rsidRPr="006A7C23">
        <w:rPr>
          <w:rStyle w:val="jlqj4b"/>
          <w:rFonts w:ascii="Times New Roman" w:hAnsi="Times New Roman" w:cs="Times New Roman"/>
          <w:sz w:val="24"/>
          <w:szCs w:val="24"/>
          <w:lang w:val="en-US"/>
        </w:rPr>
        <w:t xml:space="preserve"> guidance from a program. It is the program organizers duty as well as the active coaches operating in it</w:t>
      </w:r>
      <w:r w:rsidR="00872895" w:rsidRPr="006A7C23">
        <w:rPr>
          <w:rStyle w:val="jlqj4b"/>
          <w:rFonts w:ascii="Times New Roman" w:hAnsi="Times New Roman" w:cs="Times New Roman"/>
          <w:sz w:val="24"/>
          <w:szCs w:val="24"/>
          <w:lang w:val="en-US"/>
        </w:rPr>
        <w:t>,</w:t>
      </w:r>
      <w:r w:rsidR="00D67C78" w:rsidRPr="006A7C23">
        <w:rPr>
          <w:rStyle w:val="jlqj4b"/>
          <w:rFonts w:ascii="Times New Roman" w:hAnsi="Times New Roman" w:cs="Times New Roman"/>
          <w:sz w:val="24"/>
          <w:szCs w:val="24"/>
          <w:lang w:val="en-US"/>
        </w:rPr>
        <w:t xml:space="preserve"> to determine how much time they should spend in teaching entrepreneurs, validate their concept, or look for investment. It is critical that all </w:t>
      </w:r>
      <w:r w:rsidR="00872895" w:rsidRPr="006A7C23">
        <w:rPr>
          <w:rStyle w:val="jlqj4b"/>
          <w:rFonts w:ascii="Times New Roman" w:hAnsi="Times New Roman" w:cs="Times New Roman"/>
          <w:sz w:val="24"/>
          <w:szCs w:val="24"/>
          <w:lang w:val="en-US"/>
        </w:rPr>
        <w:t xml:space="preserve">startups </w:t>
      </w:r>
      <w:r w:rsidR="00D67C78" w:rsidRPr="006A7C23">
        <w:rPr>
          <w:rStyle w:val="jlqj4b"/>
          <w:rFonts w:ascii="Times New Roman" w:hAnsi="Times New Roman" w:cs="Times New Roman"/>
          <w:sz w:val="24"/>
          <w:szCs w:val="24"/>
          <w:lang w:val="en-US"/>
        </w:rPr>
        <w:t xml:space="preserve">are well prepared </w:t>
      </w:r>
      <w:r w:rsidR="00872895" w:rsidRPr="006A7C23">
        <w:rPr>
          <w:rStyle w:val="jlqj4b"/>
          <w:rFonts w:ascii="Times New Roman" w:hAnsi="Times New Roman" w:cs="Times New Roman"/>
          <w:sz w:val="24"/>
          <w:szCs w:val="24"/>
          <w:lang w:val="en-US"/>
        </w:rPr>
        <w:t>to</w:t>
      </w:r>
      <w:r w:rsidR="00D67C78" w:rsidRPr="006A7C23">
        <w:rPr>
          <w:rStyle w:val="jlqj4b"/>
          <w:rFonts w:ascii="Times New Roman" w:hAnsi="Times New Roman" w:cs="Times New Roman"/>
          <w:sz w:val="24"/>
          <w:szCs w:val="24"/>
          <w:lang w:val="en-US"/>
        </w:rPr>
        <w:t xml:space="preserve"> </w:t>
      </w:r>
      <w:r w:rsidR="00872895" w:rsidRPr="006A7C23">
        <w:rPr>
          <w:rStyle w:val="jlqj4b"/>
          <w:rFonts w:ascii="Times New Roman" w:hAnsi="Times New Roman" w:cs="Times New Roman"/>
          <w:sz w:val="24"/>
          <w:szCs w:val="24"/>
          <w:lang w:val="en-US"/>
        </w:rPr>
        <w:t xml:space="preserve">proceed to the next step and especially before they </w:t>
      </w:r>
      <w:r w:rsidR="00D67C78" w:rsidRPr="006A7C23">
        <w:rPr>
          <w:rStyle w:val="jlqj4b"/>
          <w:rFonts w:ascii="Times New Roman" w:hAnsi="Times New Roman" w:cs="Times New Roman"/>
          <w:sz w:val="24"/>
          <w:szCs w:val="24"/>
          <w:lang w:val="en-US"/>
        </w:rPr>
        <w:t>meet with investors.</w:t>
      </w:r>
    </w:p>
    <w:p w14:paraId="6E19F5F3" w14:textId="4AA6A313" w:rsidR="00241F89" w:rsidRPr="006A7C23" w:rsidRDefault="00C20CFE"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lastRenderedPageBreak/>
        <w:t>-</w:t>
      </w:r>
      <w:r w:rsidR="002F02A0" w:rsidRPr="006A7C23">
        <w:rPr>
          <w:rFonts w:ascii="Times New Roman" w:hAnsi="Times New Roman" w:cs="Times New Roman"/>
          <w:sz w:val="24"/>
          <w:szCs w:val="24"/>
          <w:lang w:val="en-US"/>
        </w:rPr>
        <w:t xml:space="preserve">Local support organizations and program Sponsors are </w:t>
      </w:r>
      <w:r w:rsidRPr="006A7C23">
        <w:rPr>
          <w:rFonts w:ascii="Times New Roman" w:hAnsi="Times New Roman" w:cs="Times New Roman"/>
          <w:sz w:val="24"/>
          <w:szCs w:val="24"/>
          <w:lang w:val="en-US"/>
        </w:rPr>
        <w:t>significant</w:t>
      </w:r>
      <w:r w:rsidR="002F02A0" w:rsidRPr="006A7C23">
        <w:rPr>
          <w:rFonts w:ascii="Times New Roman" w:hAnsi="Times New Roman" w:cs="Times New Roman"/>
          <w:sz w:val="24"/>
          <w:szCs w:val="24"/>
          <w:lang w:val="en-US"/>
        </w:rPr>
        <w:t xml:space="preserve"> for the success of a program. As with cosmetic advisors</w:t>
      </w:r>
      <w:r w:rsidR="00872895" w:rsidRPr="006A7C23">
        <w:rPr>
          <w:rFonts w:ascii="Times New Roman" w:hAnsi="Times New Roman" w:cs="Times New Roman"/>
          <w:sz w:val="24"/>
          <w:szCs w:val="24"/>
          <w:lang w:val="en-US"/>
        </w:rPr>
        <w:t>,</w:t>
      </w:r>
      <w:r w:rsidR="002F02A0" w:rsidRPr="006A7C23">
        <w:rPr>
          <w:rFonts w:ascii="Times New Roman" w:hAnsi="Times New Roman" w:cs="Times New Roman"/>
          <w:sz w:val="24"/>
          <w:szCs w:val="24"/>
          <w:lang w:val="en-US"/>
        </w:rPr>
        <w:t xml:space="preserve"> it is important to approach those </w:t>
      </w:r>
      <w:r w:rsidR="00872895" w:rsidRPr="006A7C23">
        <w:rPr>
          <w:rFonts w:ascii="Times New Roman" w:hAnsi="Times New Roman" w:cs="Times New Roman"/>
          <w:sz w:val="24"/>
          <w:szCs w:val="24"/>
          <w:lang w:val="en-US"/>
        </w:rPr>
        <w:t xml:space="preserve">entities </w:t>
      </w:r>
      <w:r w:rsidR="002F02A0" w:rsidRPr="006A7C23">
        <w:rPr>
          <w:rFonts w:ascii="Times New Roman" w:hAnsi="Times New Roman" w:cs="Times New Roman"/>
          <w:sz w:val="24"/>
          <w:szCs w:val="24"/>
          <w:lang w:val="en-US"/>
        </w:rPr>
        <w:t xml:space="preserve">who are truly willing to cooperate and commit to a program </w:t>
      </w:r>
      <w:r w:rsidRPr="006A7C23">
        <w:rPr>
          <w:rFonts w:ascii="Times New Roman" w:hAnsi="Times New Roman" w:cs="Times New Roman"/>
          <w:sz w:val="24"/>
          <w:szCs w:val="24"/>
          <w:lang w:val="en-US"/>
        </w:rPr>
        <w:t xml:space="preserve">(more than their logo) </w:t>
      </w:r>
      <w:r w:rsidR="002F02A0" w:rsidRPr="006A7C23">
        <w:rPr>
          <w:rFonts w:ascii="Times New Roman" w:hAnsi="Times New Roman" w:cs="Times New Roman"/>
          <w:sz w:val="24"/>
          <w:szCs w:val="24"/>
          <w:lang w:val="en-US"/>
        </w:rPr>
        <w:t>and inquire about the services they provide and expertise of the</w:t>
      </w:r>
      <w:r w:rsidR="00872895" w:rsidRPr="006A7C23">
        <w:rPr>
          <w:rFonts w:ascii="Times New Roman" w:hAnsi="Times New Roman" w:cs="Times New Roman"/>
          <w:sz w:val="24"/>
          <w:szCs w:val="24"/>
          <w:lang w:val="en-US"/>
        </w:rPr>
        <w:t>ir</w:t>
      </w:r>
      <w:r w:rsidR="002F02A0" w:rsidRPr="006A7C23">
        <w:rPr>
          <w:rFonts w:ascii="Times New Roman" w:hAnsi="Times New Roman" w:cs="Times New Roman"/>
          <w:sz w:val="24"/>
          <w:szCs w:val="24"/>
          <w:lang w:val="en-US"/>
        </w:rPr>
        <w:t xml:space="preserve"> staff. An acceleration program</w:t>
      </w:r>
      <w:r w:rsidR="00C979B2">
        <w:rPr>
          <w:rFonts w:ascii="Times New Roman" w:hAnsi="Times New Roman" w:cs="Times New Roman"/>
          <w:sz w:val="24"/>
          <w:szCs w:val="24"/>
          <w:lang w:val="en-US"/>
        </w:rPr>
        <w:t>’s</w:t>
      </w:r>
      <w:r w:rsidR="002F02A0" w:rsidRPr="006A7C23">
        <w:rPr>
          <w:rFonts w:ascii="Times New Roman" w:hAnsi="Times New Roman" w:cs="Times New Roman"/>
          <w:sz w:val="24"/>
          <w:szCs w:val="24"/>
          <w:lang w:val="en-US"/>
        </w:rPr>
        <w:t xml:space="preserve"> organizer should filter the actual ability</w:t>
      </w:r>
      <w:r w:rsidRPr="006A7C23">
        <w:rPr>
          <w:rFonts w:ascii="Times New Roman" w:hAnsi="Times New Roman" w:cs="Times New Roman"/>
          <w:sz w:val="24"/>
          <w:szCs w:val="24"/>
          <w:lang w:val="en-US"/>
        </w:rPr>
        <w:t>,</w:t>
      </w:r>
      <w:r w:rsidR="002F02A0" w:rsidRPr="006A7C23">
        <w:rPr>
          <w:rFonts w:ascii="Times New Roman" w:hAnsi="Times New Roman" w:cs="Times New Roman"/>
          <w:sz w:val="24"/>
          <w:szCs w:val="24"/>
          <w:lang w:val="en-US"/>
        </w:rPr>
        <w:t xml:space="preserve"> as well as culture </w:t>
      </w:r>
      <w:r w:rsidR="00C979B2">
        <w:rPr>
          <w:rFonts w:ascii="Times New Roman" w:hAnsi="Times New Roman" w:cs="Times New Roman"/>
          <w:sz w:val="24"/>
          <w:szCs w:val="24"/>
          <w:lang w:val="en-US"/>
        </w:rPr>
        <w:t xml:space="preserve">or priorities </w:t>
      </w:r>
      <w:r w:rsidR="002F02A0" w:rsidRPr="006A7C23">
        <w:rPr>
          <w:rFonts w:ascii="Times New Roman" w:hAnsi="Times New Roman" w:cs="Times New Roman"/>
          <w:sz w:val="24"/>
          <w:szCs w:val="24"/>
          <w:lang w:val="en-US"/>
        </w:rPr>
        <w:t>of a candidate sponsor who might offer mentors from its company infrastructure</w:t>
      </w:r>
      <w:r w:rsidRPr="006A7C23">
        <w:rPr>
          <w:rFonts w:ascii="Times New Roman" w:hAnsi="Times New Roman" w:cs="Times New Roman"/>
          <w:sz w:val="24"/>
          <w:szCs w:val="24"/>
          <w:lang w:val="en-US"/>
        </w:rPr>
        <w:t>,</w:t>
      </w:r>
      <w:r w:rsidR="002F02A0" w:rsidRPr="006A7C23">
        <w:rPr>
          <w:rFonts w:ascii="Times New Roman" w:hAnsi="Times New Roman" w:cs="Times New Roman"/>
          <w:sz w:val="24"/>
          <w:szCs w:val="24"/>
          <w:lang w:val="en-US"/>
        </w:rPr>
        <w:t xml:space="preserve"> as </w:t>
      </w:r>
      <w:r w:rsidR="00C979B2">
        <w:rPr>
          <w:rFonts w:ascii="Times New Roman" w:hAnsi="Times New Roman" w:cs="Times New Roman"/>
          <w:sz w:val="24"/>
          <w:szCs w:val="24"/>
          <w:lang w:val="en-US"/>
        </w:rPr>
        <w:t>to make sure that they are</w:t>
      </w:r>
      <w:r w:rsidR="002F02A0" w:rsidRPr="006A7C23">
        <w:rPr>
          <w:rFonts w:ascii="Times New Roman" w:hAnsi="Times New Roman" w:cs="Times New Roman"/>
          <w:sz w:val="24"/>
          <w:szCs w:val="24"/>
          <w:lang w:val="en-US"/>
        </w:rPr>
        <w:t xml:space="preserve"> available to </w:t>
      </w:r>
      <w:r w:rsidR="00C979B2">
        <w:rPr>
          <w:rFonts w:ascii="Times New Roman" w:hAnsi="Times New Roman" w:cs="Times New Roman"/>
          <w:sz w:val="24"/>
          <w:szCs w:val="24"/>
          <w:lang w:val="en-US"/>
        </w:rPr>
        <w:t>contribute with their time and experience</w:t>
      </w:r>
      <w:r w:rsidR="002F02A0" w:rsidRPr="006A7C23">
        <w:rPr>
          <w:rFonts w:ascii="Times New Roman" w:hAnsi="Times New Roman" w:cs="Times New Roman"/>
          <w:sz w:val="24"/>
          <w:szCs w:val="24"/>
          <w:lang w:val="en-US"/>
        </w:rPr>
        <w:t xml:space="preserve">. The rules of engagement need to be clear from the beginning like committed </w:t>
      </w:r>
      <w:r w:rsidR="00C979B2">
        <w:rPr>
          <w:rFonts w:ascii="Times New Roman" w:hAnsi="Times New Roman" w:cs="Times New Roman"/>
          <w:sz w:val="24"/>
          <w:szCs w:val="24"/>
          <w:lang w:val="en-US"/>
        </w:rPr>
        <w:t>advisors to the program</w:t>
      </w:r>
      <w:r w:rsidR="002F02A0" w:rsidRPr="006A7C23">
        <w:rPr>
          <w:rFonts w:ascii="Times New Roman" w:hAnsi="Times New Roman" w:cs="Times New Roman"/>
          <w:sz w:val="24"/>
          <w:szCs w:val="24"/>
          <w:lang w:val="en-US"/>
        </w:rPr>
        <w:t xml:space="preserve">, number of hours for mentoring, communication method, </w:t>
      </w:r>
      <w:r w:rsidR="00C979B2">
        <w:rPr>
          <w:rFonts w:ascii="Times New Roman" w:hAnsi="Times New Roman" w:cs="Times New Roman"/>
          <w:sz w:val="24"/>
          <w:szCs w:val="24"/>
          <w:lang w:val="en-US"/>
        </w:rPr>
        <w:t xml:space="preserve">type of </w:t>
      </w:r>
      <w:r w:rsidR="002F02A0" w:rsidRPr="006A7C23">
        <w:rPr>
          <w:rFonts w:ascii="Times New Roman" w:hAnsi="Times New Roman" w:cs="Times New Roman"/>
          <w:sz w:val="24"/>
          <w:szCs w:val="24"/>
          <w:lang w:val="en-US"/>
        </w:rPr>
        <w:t xml:space="preserve">reporting and if </w:t>
      </w:r>
      <w:r w:rsidR="00C979B2">
        <w:rPr>
          <w:rFonts w:ascii="Times New Roman" w:hAnsi="Times New Roman" w:cs="Times New Roman"/>
          <w:sz w:val="24"/>
          <w:szCs w:val="24"/>
          <w:lang w:val="en-US"/>
        </w:rPr>
        <w:t xml:space="preserve">there is an </w:t>
      </w:r>
      <w:r w:rsidR="002F02A0" w:rsidRPr="006A7C23">
        <w:rPr>
          <w:rFonts w:ascii="Times New Roman" w:hAnsi="Times New Roman" w:cs="Times New Roman"/>
          <w:sz w:val="24"/>
          <w:szCs w:val="24"/>
          <w:lang w:val="en-US"/>
        </w:rPr>
        <w:t xml:space="preserve">equity stake </w:t>
      </w:r>
      <w:r w:rsidR="00C979B2">
        <w:rPr>
          <w:rFonts w:ascii="Times New Roman" w:hAnsi="Times New Roman" w:cs="Times New Roman"/>
          <w:sz w:val="24"/>
          <w:szCs w:val="24"/>
          <w:lang w:val="en-US"/>
        </w:rPr>
        <w:t xml:space="preserve">process involved </w:t>
      </w:r>
      <w:r w:rsidR="002F02A0" w:rsidRPr="006A7C23">
        <w:rPr>
          <w:rFonts w:ascii="Times New Roman" w:hAnsi="Times New Roman" w:cs="Times New Roman"/>
          <w:sz w:val="24"/>
          <w:szCs w:val="24"/>
          <w:lang w:val="en-US"/>
        </w:rPr>
        <w:t>in the companies t</w:t>
      </w:r>
      <w:r w:rsidR="00C979B2">
        <w:rPr>
          <w:rFonts w:ascii="Times New Roman" w:hAnsi="Times New Roman" w:cs="Times New Roman"/>
          <w:sz w:val="24"/>
          <w:szCs w:val="24"/>
          <w:lang w:val="en-US"/>
        </w:rPr>
        <w:t xml:space="preserve">o be </w:t>
      </w:r>
      <w:r w:rsidR="002F02A0" w:rsidRPr="006A7C23">
        <w:rPr>
          <w:rFonts w:ascii="Times New Roman" w:hAnsi="Times New Roman" w:cs="Times New Roman"/>
          <w:sz w:val="24"/>
          <w:szCs w:val="24"/>
          <w:lang w:val="en-US"/>
        </w:rPr>
        <w:t>support</w:t>
      </w:r>
      <w:r w:rsidR="00C979B2">
        <w:rPr>
          <w:rFonts w:ascii="Times New Roman" w:hAnsi="Times New Roman" w:cs="Times New Roman"/>
          <w:sz w:val="24"/>
          <w:szCs w:val="24"/>
          <w:lang w:val="en-US"/>
        </w:rPr>
        <w:t>ed</w:t>
      </w:r>
      <w:r w:rsidR="002F02A0" w:rsidRPr="006A7C23">
        <w:rPr>
          <w:rFonts w:ascii="Times New Roman" w:hAnsi="Times New Roman" w:cs="Times New Roman"/>
          <w:sz w:val="24"/>
          <w:szCs w:val="24"/>
          <w:lang w:val="en-US"/>
        </w:rPr>
        <w:t>.</w:t>
      </w:r>
    </w:p>
    <w:p w14:paraId="2634E493" w14:textId="22F98EF8" w:rsidR="002F02A0" w:rsidRPr="006A7C23" w:rsidRDefault="00C20CFE"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w:t>
      </w:r>
      <w:r w:rsidR="00680E2D" w:rsidRPr="006A7C23">
        <w:rPr>
          <w:rFonts w:ascii="Times New Roman" w:hAnsi="Times New Roman" w:cs="Times New Roman"/>
          <w:sz w:val="24"/>
          <w:szCs w:val="24"/>
          <w:lang w:val="en-US"/>
        </w:rPr>
        <w:t xml:space="preserve">Local Venture Capital Funds (VC Funds) </w:t>
      </w:r>
      <w:r w:rsidR="002D4EB5">
        <w:rPr>
          <w:rFonts w:ascii="Times New Roman" w:hAnsi="Times New Roman" w:cs="Times New Roman"/>
          <w:sz w:val="24"/>
          <w:szCs w:val="24"/>
          <w:lang w:val="en-US"/>
        </w:rPr>
        <w:t>usua</w:t>
      </w:r>
      <w:r w:rsidR="00680E2D" w:rsidRPr="006A7C23">
        <w:rPr>
          <w:rFonts w:ascii="Times New Roman" w:hAnsi="Times New Roman" w:cs="Times New Roman"/>
          <w:sz w:val="24"/>
          <w:szCs w:val="24"/>
          <w:lang w:val="en-US"/>
        </w:rPr>
        <w:t xml:space="preserve">lly provide some type of sponsorship that extends from communication to some </w:t>
      </w:r>
      <w:r w:rsidR="002D4EB5">
        <w:rPr>
          <w:rFonts w:ascii="Times New Roman" w:hAnsi="Times New Roman" w:cs="Times New Roman"/>
          <w:sz w:val="24"/>
          <w:szCs w:val="24"/>
          <w:lang w:val="en-US"/>
        </w:rPr>
        <w:t xml:space="preserve">short of capital </w:t>
      </w:r>
      <w:r w:rsidR="00680E2D" w:rsidRPr="006A7C23">
        <w:rPr>
          <w:rFonts w:ascii="Times New Roman" w:hAnsi="Times New Roman" w:cs="Times New Roman"/>
          <w:sz w:val="24"/>
          <w:szCs w:val="24"/>
          <w:lang w:val="en-US"/>
        </w:rPr>
        <w:t xml:space="preserve">investment. </w:t>
      </w:r>
      <w:r w:rsidRPr="006A7C23">
        <w:rPr>
          <w:rFonts w:ascii="Times New Roman" w:hAnsi="Times New Roman" w:cs="Times New Roman"/>
          <w:sz w:val="24"/>
          <w:szCs w:val="24"/>
          <w:lang w:val="en-US"/>
        </w:rPr>
        <w:t xml:space="preserve">Local </w:t>
      </w:r>
      <w:r w:rsidR="00680E2D" w:rsidRPr="006A7C23">
        <w:rPr>
          <w:rFonts w:ascii="Times New Roman" w:hAnsi="Times New Roman" w:cs="Times New Roman"/>
          <w:sz w:val="24"/>
          <w:szCs w:val="24"/>
          <w:lang w:val="en-US"/>
        </w:rPr>
        <w:t xml:space="preserve">VC Funds are usually </w:t>
      </w:r>
      <w:r w:rsidR="002D4EB5">
        <w:rPr>
          <w:rFonts w:ascii="Times New Roman" w:hAnsi="Times New Roman" w:cs="Times New Roman"/>
          <w:sz w:val="24"/>
          <w:szCs w:val="24"/>
          <w:lang w:val="en-US"/>
        </w:rPr>
        <w:t>positive</w:t>
      </w:r>
      <w:r w:rsidR="00680E2D" w:rsidRPr="006A7C23">
        <w:rPr>
          <w:rFonts w:ascii="Times New Roman" w:hAnsi="Times New Roman" w:cs="Times New Roman"/>
          <w:sz w:val="24"/>
          <w:szCs w:val="24"/>
          <w:lang w:val="en-US"/>
        </w:rPr>
        <w:t xml:space="preserve"> </w:t>
      </w:r>
      <w:r w:rsidR="002D4EB5">
        <w:rPr>
          <w:rFonts w:ascii="Times New Roman" w:hAnsi="Times New Roman" w:cs="Times New Roman"/>
          <w:sz w:val="24"/>
          <w:szCs w:val="24"/>
          <w:lang w:val="en-US"/>
        </w:rPr>
        <w:t>in</w:t>
      </w:r>
      <w:r w:rsidR="00680E2D" w:rsidRPr="006A7C23">
        <w:rPr>
          <w:rFonts w:ascii="Times New Roman" w:hAnsi="Times New Roman" w:cs="Times New Roman"/>
          <w:sz w:val="24"/>
          <w:szCs w:val="24"/>
          <w:lang w:val="en-US"/>
        </w:rPr>
        <w:t xml:space="preserve"> provid</w:t>
      </w:r>
      <w:r w:rsidR="002D4EB5">
        <w:rPr>
          <w:rFonts w:ascii="Times New Roman" w:hAnsi="Times New Roman" w:cs="Times New Roman"/>
          <w:sz w:val="24"/>
          <w:szCs w:val="24"/>
          <w:lang w:val="en-US"/>
        </w:rPr>
        <w:t xml:space="preserve">ing </w:t>
      </w:r>
      <w:r w:rsidR="00680E2D" w:rsidRPr="006A7C23">
        <w:rPr>
          <w:rFonts w:ascii="Times New Roman" w:hAnsi="Times New Roman" w:cs="Times New Roman"/>
          <w:sz w:val="24"/>
          <w:szCs w:val="24"/>
          <w:lang w:val="en-US"/>
        </w:rPr>
        <w:t xml:space="preserve">their logo to the </w:t>
      </w:r>
      <w:r w:rsidR="002D4EB5">
        <w:rPr>
          <w:rFonts w:ascii="Times New Roman" w:hAnsi="Times New Roman" w:cs="Times New Roman"/>
          <w:sz w:val="24"/>
          <w:szCs w:val="24"/>
          <w:lang w:val="en-US"/>
        </w:rPr>
        <w:t xml:space="preserve">credible </w:t>
      </w:r>
      <w:r w:rsidR="00680E2D" w:rsidRPr="006A7C23">
        <w:rPr>
          <w:rFonts w:ascii="Times New Roman" w:hAnsi="Times New Roman" w:cs="Times New Roman"/>
          <w:sz w:val="24"/>
          <w:szCs w:val="24"/>
          <w:lang w:val="en-US"/>
        </w:rPr>
        <w:t>program along with some judging</w:t>
      </w:r>
      <w:r w:rsidR="002D4EB5">
        <w:rPr>
          <w:rFonts w:ascii="Times New Roman" w:hAnsi="Times New Roman" w:cs="Times New Roman"/>
          <w:sz w:val="24"/>
          <w:szCs w:val="24"/>
          <w:lang w:val="en-US"/>
        </w:rPr>
        <w:t xml:space="preserve"> or </w:t>
      </w:r>
      <w:r w:rsidR="00680E2D" w:rsidRPr="006A7C23">
        <w:rPr>
          <w:rFonts w:ascii="Times New Roman" w:hAnsi="Times New Roman" w:cs="Times New Roman"/>
          <w:sz w:val="24"/>
          <w:szCs w:val="24"/>
          <w:lang w:val="en-US"/>
        </w:rPr>
        <w:t xml:space="preserve">mentoring </w:t>
      </w:r>
      <w:r w:rsidR="006848D6" w:rsidRPr="006A7C23">
        <w:rPr>
          <w:rFonts w:ascii="Times New Roman" w:hAnsi="Times New Roman" w:cs="Times New Roman"/>
          <w:sz w:val="24"/>
          <w:szCs w:val="24"/>
          <w:lang w:val="en-US"/>
        </w:rPr>
        <w:t>hours</w:t>
      </w:r>
      <w:r w:rsidR="006848D6">
        <w:rPr>
          <w:rFonts w:ascii="Times New Roman" w:hAnsi="Times New Roman" w:cs="Times New Roman"/>
          <w:sz w:val="24"/>
          <w:szCs w:val="24"/>
          <w:lang w:val="en-US"/>
        </w:rPr>
        <w:t xml:space="preserve"> but</w:t>
      </w:r>
      <w:r w:rsidR="00680E2D" w:rsidRPr="006A7C23">
        <w:rPr>
          <w:rFonts w:ascii="Times New Roman" w:hAnsi="Times New Roman" w:cs="Times New Roman"/>
          <w:sz w:val="24"/>
          <w:szCs w:val="24"/>
          <w:lang w:val="en-US"/>
        </w:rPr>
        <w:t xml:space="preserve"> is important to clarify the rules of </w:t>
      </w:r>
      <w:r w:rsidR="002D4EB5">
        <w:rPr>
          <w:rFonts w:ascii="Times New Roman" w:hAnsi="Times New Roman" w:cs="Times New Roman"/>
          <w:sz w:val="24"/>
          <w:szCs w:val="24"/>
          <w:lang w:val="en-US"/>
        </w:rPr>
        <w:t xml:space="preserve">their </w:t>
      </w:r>
      <w:r w:rsidR="00680E2D" w:rsidRPr="006A7C23">
        <w:rPr>
          <w:rFonts w:ascii="Times New Roman" w:hAnsi="Times New Roman" w:cs="Times New Roman"/>
          <w:sz w:val="24"/>
          <w:szCs w:val="24"/>
          <w:lang w:val="en-US"/>
        </w:rPr>
        <w:t xml:space="preserve">participation since startup founders many times </w:t>
      </w:r>
      <w:r w:rsidR="006848D6">
        <w:rPr>
          <w:rFonts w:ascii="Times New Roman" w:hAnsi="Times New Roman" w:cs="Times New Roman"/>
          <w:sz w:val="24"/>
          <w:szCs w:val="24"/>
          <w:lang w:val="en-US"/>
        </w:rPr>
        <w:t xml:space="preserve">like to </w:t>
      </w:r>
      <w:r w:rsidR="00680E2D" w:rsidRPr="006A7C23">
        <w:rPr>
          <w:rFonts w:ascii="Times New Roman" w:hAnsi="Times New Roman" w:cs="Times New Roman"/>
          <w:sz w:val="24"/>
          <w:szCs w:val="24"/>
          <w:lang w:val="en-US"/>
        </w:rPr>
        <w:t xml:space="preserve">think that </w:t>
      </w:r>
      <w:r w:rsidR="006848D6">
        <w:rPr>
          <w:rFonts w:ascii="Times New Roman" w:hAnsi="Times New Roman" w:cs="Times New Roman"/>
          <w:sz w:val="24"/>
          <w:szCs w:val="24"/>
          <w:lang w:val="en-US"/>
        </w:rPr>
        <w:t>by</w:t>
      </w:r>
      <w:r w:rsidR="00680E2D" w:rsidRPr="006A7C23">
        <w:rPr>
          <w:rFonts w:ascii="Times New Roman" w:hAnsi="Times New Roman" w:cs="Times New Roman"/>
          <w:sz w:val="24"/>
          <w:szCs w:val="24"/>
          <w:lang w:val="en-US"/>
        </w:rPr>
        <w:t xml:space="preserve"> participating in an acceleration program sponsored by a VC Fund provides a faster way to an investment. That is not usually true </w:t>
      </w:r>
      <w:r w:rsidR="00787E8A" w:rsidRPr="006A7C23">
        <w:rPr>
          <w:rFonts w:ascii="Times New Roman" w:hAnsi="Times New Roman" w:cs="Times New Roman"/>
          <w:sz w:val="24"/>
          <w:szCs w:val="24"/>
          <w:lang w:val="en-US"/>
        </w:rPr>
        <w:t>except for</w:t>
      </w:r>
      <w:r w:rsidR="00680E2D" w:rsidRPr="006A7C23">
        <w:rPr>
          <w:rFonts w:ascii="Times New Roman" w:hAnsi="Times New Roman" w:cs="Times New Roman"/>
          <w:sz w:val="24"/>
          <w:szCs w:val="24"/>
          <w:lang w:val="en-US"/>
        </w:rPr>
        <w:t xml:space="preserve"> </w:t>
      </w:r>
      <w:r w:rsidR="00787E8A" w:rsidRPr="006A7C23">
        <w:rPr>
          <w:rFonts w:ascii="Times New Roman" w:hAnsi="Times New Roman" w:cs="Times New Roman"/>
          <w:sz w:val="24"/>
          <w:szCs w:val="24"/>
          <w:lang w:val="en-US"/>
        </w:rPr>
        <w:t xml:space="preserve">acceleration </w:t>
      </w:r>
      <w:r w:rsidR="00680E2D" w:rsidRPr="006A7C23">
        <w:rPr>
          <w:rFonts w:ascii="Times New Roman" w:hAnsi="Times New Roman" w:cs="Times New Roman"/>
          <w:sz w:val="24"/>
          <w:szCs w:val="24"/>
          <w:lang w:val="en-US"/>
        </w:rPr>
        <w:t xml:space="preserve">programs that are organized or co-organized with VC-Funds that commit a certain amount of capital </w:t>
      </w:r>
      <w:r w:rsidR="006848D6">
        <w:rPr>
          <w:rFonts w:ascii="Times New Roman" w:hAnsi="Times New Roman" w:cs="Times New Roman"/>
          <w:sz w:val="24"/>
          <w:szCs w:val="24"/>
          <w:lang w:val="en-US"/>
        </w:rPr>
        <w:t>for the purposes of</w:t>
      </w:r>
      <w:r w:rsidR="00680E2D" w:rsidRPr="006A7C23">
        <w:rPr>
          <w:rFonts w:ascii="Times New Roman" w:hAnsi="Times New Roman" w:cs="Times New Roman"/>
          <w:sz w:val="24"/>
          <w:szCs w:val="24"/>
          <w:lang w:val="en-US"/>
        </w:rPr>
        <w:t xml:space="preserve"> the program.</w:t>
      </w:r>
    </w:p>
    <w:p w14:paraId="71132018" w14:textId="1E2635D1" w:rsidR="00996A94" w:rsidRPr="006A7C23" w:rsidRDefault="00C20CFE"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w:t>
      </w:r>
      <w:r w:rsidR="00996A94" w:rsidRPr="006A7C23">
        <w:rPr>
          <w:rFonts w:ascii="Times New Roman" w:hAnsi="Times New Roman" w:cs="Times New Roman"/>
          <w:sz w:val="24"/>
          <w:szCs w:val="24"/>
          <w:lang w:val="en-US"/>
        </w:rPr>
        <w:t xml:space="preserve">Sourcing talent is a major need for a startup and the acceleration program itself. Depending on the services needed, start-ups that are accelerated may be able to fill </w:t>
      </w:r>
      <w:r w:rsidRPr="006A7C23">
        <w:rPr>
          <w:rFonts w:ascii="Times New Roman" w:hAnsi="Times New Roman" w:cs="Times New Roman"/>
          <w:sz w:val="24"/>
          <w:szCs w:val="24"/>
          <w:lang w:val="en-US"/>
        </w:rPr>
        <w:t xml:space="preserve">their needs for </w:t>
      </w:r>
      <w:r w:rsidR="00AA1259">
        <w:rPr>
          <w:rFonts w:ascii="Times New Roman" w:hAnsi="Times New Roman" w:cs="Times New Roman"/>
          <w:sz w:val="24"/>
          <w:szCs w:val="24"/>
          <w:lang w:val="en-US"/>
        </w:rPr>
        <w:t xml:space="preserve">advice </w:t>
      </w:r>
      <w:r w:rsidR="00AA1259" w:rsidRPr="006A7C23">
        <w:rPr>
          <w:rFonts w:ascii="Times New Roman" w:hAnsi="Times New Roman" w:cs="Times New Roman"/>
          <w:sz w:val="24"/>
          <w:szCs w:val="24"/>
          <w:lang w:val="en-US"/>
        </w:rPr>
        <w:t>including marketing, accounting, and legal services</w:t>
      </w:r>
      <w:r w:rsidRPr="006A7C23">
        <w:rPr>
          <w:rFonts w:ascii="Times New Roman" w:hAnsi="Times New Roman" w:cs="Times New Roman"/>
          <w:sz w:val="24"/>
          <w:szCs w:val="24"/>
          <w:lang w:val="en-US"/>
        </w:rPr>
        <w:t xml:space="preserve"> </w:t>
      </w:r>
      <w:r w:rsidR="00AA1259">
        <w:rPr>
          <w:rFonts w:ascii="Times New Roman" w:hAnsi="Times New Roman" w:cs="Times New Roman"/>
          <w:sz w:val="24"/>
          <w:szCs w:val="24"/>
          <w:lang w:val="en-US"/>
        </w:rPr>
        <w:t xml:space="preserve">or look for </w:t>
      </w:r>
      <w:r w:rsidR="00996A94" w:rsidRPr="006A7C23">
        <w:rPr>
          <w:rFonts w:ascii="Times New Roman" w:hAnsi="Times New Roman" w:cs="Times New Roman"/>
          <w:sz w:val="24"/>
          <w:szCs w:val="24"/>
          <w:lang w:val="en-US"/>
        </w:rPr>
        <w:t>human capital</w:t>
      </w:r>
      <w:r w:rsidRPr="006A7C23">
        <w:rPr>
          <w:rFonts w:ascii="Times New Roman" w:hAnsi="Times New Roman" w:cs="Times New Roman"/>
          <w:sz w:val="24"/>
          <w:szCs w:val="24"/>
          <w:lang w:val="en-US"/>
        </w:rPr>
        <w:t xml:space="preserve"> </w:t>
      </w:r>
      <w:r w:rsidR="00AA1259">
        <w:rPr>
          <w:rFonts w:ascii="Times New Roman" w:hAnsi="Times New Roman" w:cs="Times New Roman"/>
          <w:sz w:val="24"/>
          <w:szCs w:val="24"/>
          <w:lang w:val="en-US"/>
        </w:rPr>
        <w:t>among</w:t>
      </w:r>
      <w:r w:rsidRPr="006A7C23">
        <w:rPr>
          <w:rFonts w:ascii="Times New Roman" w:hAnsi="Times New Roman" w:cs="Times New Roman"/>
          <w:sz w:val="24"/>
          <w:szCs w:val="24"/>
          <w:lang w:val="en-US"/>
        </w:rPr>
        <w:t xml:space="preserve"> </w:t>
      </w:r>
      <w:r w:rsidR="00AA1259">
        <w:rPr>
          <w:rFonts w:ascii="Times New Roman" w:hAnsi="Times New Roman" w:cs="Times New Roman"/>
          <w:sz w:val="24"/>
          <w:szCs w:val="24"/>
          <w:lang w:val="en-US"/>
        </w:rPr>
        <w:t>the accelerator’s</w:t>
      </w:r>
      <w:r w:rsidR="00996A94" w:rsidRPr="006A7C23">
        <w:rPr>
          <w:rFonts w:ascii="Times New Roman" w:hAnsi="Times New Roman" w:cs="Times New Roman"/>
          <w:sz w:val="24"/>
          <w:szCs w:val="24"/>
          <w:lang w:val="en-US"/>
        </w:rPr>
        <w:t xml:space="preserve"> community. Other times</w:t>
      </w:r>
      <w:r w:rsidR="00872895" w:rsidRPr="006A7C23">
        <w:rPr>
          <w:rFonts w:ascii="Times New Roman" w:hAnsi="Times New Roman" w:cs="Times New Roman"/>
          <w:sz w:val="24"/>
          <w:szCs w:val="24"/>
          <w:lang w:val="en-US"/>
        </w:rPr>
        <w:t>,</w:t>
      </w:r>
      <w:r w:rsidR="00996A94" w:rsidRPr="006A7C23">
        <w:rPr>
          <w:rFonts w:ascii="Times New Roman" w:hAnsi="Times New Roman" w:cs="Times New Roman"/>
          <w:sz w:val="24"/>
          <w:szCs w:val="24"/>
          <w:lang w:val="en-US"/>
        </w:rPr>
        <w:t xml:space="preserve"> when completing the team with members who have the necessary skillset and experience is not possible, </w:t>
      </w:r>
      <w:r w:rsidR="00A8269E">
        <w:rPr>
          <w:rFonts w:ascii="Times New Roman" w:hAnsi="Times New Roman" w:cs="Times New Roman"/>
          <w:sz w:val="24"/>
          <w:szCs w:val="24"/>
          <w:lang w:val="en-US"/>
        </w:rPr>
        <w:t>subcontracting</w:t>
      </w:r>
      <w:r w:rsidR="00996A94" w:rsidRPr="006A7C23">
        <w:rPr>
          <w:rFonts w:ascii="Times New Roman" w:hAnsi="Times New Roman" w:cs="Times New Roman"/>
          <w:sz w:val="24"/>
          <w:szCs w:val="24"/>
          <w:lang w:val="en-US"/>
        </w:rPr>
        <w:t xml:space="preserve"> </w:t>
      </w:r>
      <w:r w:rsidR="00A8269E">
        <w:rPr>
          <w:rFonts w:ascii="Times New Roman" w:hAnsi="Times New Roman" w:cs="Times New Roman"/>
          <w:sz w:val="24"/>
          <w:szCs w:val="24"/>
          <w:lang w:val="en-US"/>
        </w:rPr>
        <w:t>a</w:t>
      </w:r>
      <w:r w:rsidR="00996A94" w:rsidRPr="006A7C23">
        <w:rPr>
          <w:rFonts w:ascii="Times New Roman" w:hAnsi="Times New Roman" w:cs="Times New Roman"/>
          <w:sz w:val="24"/>
          <w:szCs w:val="24"/>
          <w:lang w:val="en-US"/>
        </w:rPr>
        <w:t xml:space="preserve"> </w:t>
      </w:r>
      <w:r w:rsidR="00A8269E">
        <w:rPr>
          <w:rFonts w:ascii="Times New Roman" w:hAnsi="Times New Roman" w:cs="Times New Roman"/>
          <w:sz w:val="24"/>
          <w:szCs w:val="24"/>
          <w:lang w:val="en-US"/>
        </w:rPr>
        <w:t>job</w:t>
      </w:r>
      <w:r w:rsidR="00996A94" w:rsidRPr="006A7C23">
        <w:rPr>
          <w:rFonts w:ascii="Times New Roman" w:hAnsi="Times New Roman" w:cs="Times New Roman"/>
          <w:sz w:val="24"/>
          <w:szCs w:val="24"/>
          <w:lang w:val="en-US"/>
        </w:rPr>
        <w:t xml:space="preserve"> can be useful </w:t>
      </w:r>
      <w:r w:rsidR="009E3FB5" w:rsidRPr="006A7C23">
        <w:rPr>
          <w:rFonts w:ascii="Times New Roman" w:hAnsi="Times New Roman" w:cs="Times New Roman"/>
          <w:sz w:val="24"/>
          <w:szCs w:val="24"/>
          <w:lang w:val="en-US"/>
        </w:rPr>
        <w:t>“trick of the trade”</w:t>
      </w:r>
      <w:r w:rsidRPr="006A7C23">
        <w:rPr>
          <w:rFonts w:ascii="Times New Roman" w:hAnsi="Times New Roman" w:cs="Times New Roman"/>
          <w:sz w:val="24"/>
          <w:szCs w:val="24"/>
          <w:lang w:val="en-US"/>
        </w:rPr>
        <w:t>,</w:t>
      </w:r>
      <w:r w:rsidR="009E3FB5" w:rsidRPr="006A7C23">
        <w:rPr>
          <w:rFonts w:ascii="Times New Roman" w:hAnsi="Times New Roman" w:cs="Times New Roman"/>
          <w:sz w:val="24"/>
          <w:szCs w:val="24"/>
          <w:lang w:val="en-US"/>
        </w:rPr>
        <w:t xml:space="preserve"> </w:t>
      </w:r>
      <w:r w:rsidR="00996A94" w:rsidRPr="006A7C23">
        <w:rPr>
          <w:rFonts w:ascii="Times New Roman" w:hAnsi="Times New Roman" w:cs="Times New Roman"/>
          <w:sz w:val="24"/>
          <w:szCs w:val="24"/>
          <w:lang w:val="en-US"/>
        </w:rPr>
        <w:t xml:space="preserve">for as </w:t>
      </w:r>
      <w:r w:rsidR="00B7041D" w:rsidRPr="006A7C23">
        <w:rPr>
          <w:rFonts w:ascii="Times New Roman" w:hAnsi="Times New Roman" w:cs="Times New Roman"/>
          <w:sz w:val="24"/>
          <w:szCs w:val="24"/>
          <w:lang w:val="en-US"/>
        </w:rPr>
        <w:t>long</w:t>
      </w:r>
      <w:r w:rsidR="00996A94" w:rsidRPr="006A7C23">
        <w:rPr>
          <w:rFonts w:ascii="Times New Roman" w:hAnsi="Times New Roman" w:cs="Times New Roman"/>
          <w:sz w:val="24"/>
          <w:szCs w:val="24"/>
          <w:lang w:val="en-US"/>
        </w:rPr>
        <w:t xml:space="preserve"> as </w:t>
      </w:r>
      <w:r w:rsidR="00A8269E">
        <w:rPr>
          <w:rFonts w:ascii="Times New Roman" w:hAnsi="Times New Roman" w:cs="Times New Roman"/>
          <w:sz w:val="24"/>
          <w:szCs w:val="24"/>
          <w:lang w:val="en-US"/>
        </w:rPr>
        <w:t>the outsourcing</w:t>
      </w:r>
      <w:r w:rsidR="00996A94" w:rsidRPr="006A7C23">
        <w:rPr>
          <w:rFonts w:ascii="Times New Roman" w:hAnsi="Times New Roman" w:cs="Times New Roman"/>
          <w:sz w:val="24"/>
          <w:szCs w:val="24"/>
          <w:lang w:val="en-US"/>
        </w:rPr>
        <w:t xml:space="preserve"> agreement </w:t>
      </w:r>
      <w:r w:rsidR="00B7041D" w:rsidRPr="006A7C23">
        <w:rPr>
          <w:rFonts w:ascii="Times New Roman" w:hAnsi="Times New Roman" w:cs="Times New Roman"/>
          <w:sz w:val="24"/>
          <w:szCs w:val="24"/>
          <w:lang w:val="en-US"/>
        </w:rPr>
        <w:t xml:space="preserve">reached to meet the challenge </w:t>
      </w:r>
      <w:r w:rsidR="00996A94" w:rsidRPr="006A7C23">
        <w:rPr>
          <w:rFonts w:ascii="Times New Roman" w:hAnsi="Times New Roman" w:cs="Times New Roman"/>
          <w:sz w:val="24"/>
          <w:szCs w:val="24"/>
          <w:lang w:val="en-US"/>
        </w:rPr>
        <w:t xml:space="preserve">will not become a future obstacle to the project. In that </w:t>
      </w:r>
      <w:r w:rsidR="00A8269E" w:rsidRPr="006A7C23">
        <w:rPr>
          <w:rFonts w:ascii="Times New Roman" w:hAnsi="Times New Roman" w:cs="Times New Roman"/>
          <w:sz w:val="24"/>
          <w:szCs w:val="24"/>
          <w:lang w:val="en-US"/>
        </w:rPr>
        <w:t xml:space="preserve">outsourcing </w:t>
      </w:r>
      <w:r w:rsidR="00996A94" w:rsidRPr="006A7C23">
        <w:rPr>
          <w:rFonts w:ascii="Times New Roman" w:hAnsi="Times New Roman" w:cs="Times New Roman"/>
          <w:sz w:val="24"/>
          <w:szCs w:val="24"/>
          <w:lang w:val="en-US"/>
        </w:rPr>
        <w:t>case</w:t>
      </w:r>
      <w:r w:rsidR="009E3FB5" w:rsidRPr="006A7C23">
        <w:rPr>
          <w:rFonts w:ascii="Times New Roman" w:hAnsi="Times New Roman" w:cs="Times New Roman"/>
          <w:sz w:val="24"/>
          <w:szCs w:val="24"/>
          <w:lang w:val="en-US"/>
        </w:rPr>
        <w:t>,</w:t>
      </w:r>
      <w:r w:rsidR="00B7041D" w:rsidRPr="006A7C23">
        <w:rPr>
          <w:rFonts w:ascii="Times New Roman" w:hAnsi="Times New Roman" w:cs="Times New Roman"/>
          <w:sz w:val="24"/>
          <w:szCs w:val="24"/>
          <w:lang w:val="en-US"/>
        </w:rPr>
        <w:t xml:space="preserve"> </w:t>
      </w:r>
      <w:r w:rsidR="00A8269E">
        <w:rPr>
          <w:rFonts w:ascii="Times New Roman" w:hAnsi="Times New Roman" w:cs="Times New Roman"/>
          <w:sz w:val="24"/>
          <w:szCs w:val="24"/>
          <w:lang w:val="en-US"/>
        </w:rPr>
        <w:t xml:space="preserve">successful completion of </w:t>
      </w:r>
      <w:r w:rsidR="00B7041D" w:rsidRPr="006A7C23">
        <w:rPr>
          <w:rFonts w:ascii="Times New Roman" w:hAnsi="Times New Roman" w:cs="Times New Roman"/>
          <w:sz w:val="24"/>
          <w:szCs w:val="24"/>
          <w:lang w:val="en-US"/>
        </w:rPr>
        <w:t xml:space="preserve">tasks </w:t>
      </w:r>
      <w:r w:rsidR="00A8269E">
        <w:rPr>
          <w:rFonts w:ascii="Times New Roman" w:hAnsi="Times New Roman" w:cs="Times New Roman"/>
          <w:sz w:val="24"/>
          <w:szCs w:val="24"/>
          <w:lang w:val="en-US"/>
        </w:rPr>
        <w:t xml:space="preserve">can </w:t>
      </w:r>
      <w:proofErr w:type="gramStart"/>
      <w:r w:rsidR="009E3FB5" w:rsidRPr="006A7C23">
        <w:rPr>
          <w:rFonts w:ascii="Times New Roman" w:hAnsi="Times New Roman" w:cs="Times New Roman"/>
          <w:sz w:val="24"/>
          <w:szCs w:val="24"/>
          <w:lang w:val="en-US"/>
        </w:rPr>
        <w:t>followed</w:t>
      </w:r>
      <w:proofErr w:type="gramEnd"/>
      <w:r w:rsidR="009E3FB5" w:rsidRPr="006A7C23">
        <w:rPr>
          <w:rFonts w:ascii="Times New Roman" w:hAnsi="Times New Roman" w:cs="Times New Roman"/>
          <w:sz w:val="24"/>
          <w:szCs w:val="24"/>
          <w:lang w:val="en-US"/>
        </w:rPr>
        <w:t xml:space="preserve"> by a </w:t>
      </w:r>
      <w:r w:rsidR="00996A94" w:rsidRPr="006A7C23">
        <w:rPr>
          <w:rFonts w:ascii="Times New Roman" w:hAnsi="Times New Roman" w:cs="Times New Roman"/>
          <w:sz w:val="24"/>
          <w:szCs w:val="24"/>
          <w:lang w:val="en-US"/>
        </w:rPr>
        <w:t>success fee or equity</w:t>
      </w:r>
      <w:r w:rsidR="00A8269E">
        <w:rPr>
          <w:rFonts w:ascii="Times New Roman" w:hAnsi="Times New Roman" w:cs="Times New Roman"/>
          <w:sz w:val="24"/>
          <w:szCs w:val="24"/>
          <w:lang w:val="en-US"/>
        </w:rPr>
        <w:t xml:space="preserve"> awards. Before though assigning a job to</w:t>
      </w:r>
      <w:r w:rsidR="00996A94" w:rsidRPr="006A7C23">
        <w:rPr>
          <w:rFonts w:ascii="Times New Roman" w:hAnsi="Times New Roman" w:cs="Times New Roman"/>
          <w:sz w:val="24"/>
          <w:szCs w:val="24"/>
          <w:lang w:val="en-US"/>
        </w:rPr>
        <w:t xml:space="preserve"> </w:t>
      </w:r>
      <w:r w:rsidR="00A8269E">
        <w:rPr>
          <w:rFonts w:ascii="Times New Roman" w:hAnsi="Times New Roman" w:cs="Times New Roman"/>
          <w:sz w:val="24"/>
          <w:szCs w:val="24"/>
          <w:lang w:val="en-US"/>
        </w:rPr>
        <w:t xml:space="preserve">a third party, </w:t>
      </w:r>
      <w:r w:rsidR="009E3FB5" w:rsidRPr="006A7C23">
        <w:rPr>
          <w:rFonts w:ascii="Times New Roman" w:hAnsi="Times New Roman" w:cs="Times New Roman"/>
          <w:sz w:val="24"/>
          <w:szCs w:val="24"/>
          <w:lang w:val="en-US"/>
        </w:rPr>
        <w:t xml:space="preserve">a </w:t>
      </w:r>
      <w:r w:rsidR="00996A94" w:rsidRPr="006A7C23">
        <w:rPr>
          <w:rFonts w:ascii="Times New Roman" w:hAnsi="Times New Roman" w:cs="Times New Roman"/>
          <w:sz w:val="24"/>
          <w:szCs w:val="24"/>
          <w:lang w:val="en-US"/>
        </w:rPr>
        <w:t xml:space="preserve">Non-Disclosure Agreement ’s </w:t>
      </w:r>
      <w:r w:rsidR="00A8269E">
        <w:rPr>
          <w:rFonts w:ascii="Times New Roman" w:hAnsi="Times New Roman" w:cs="Times New Roman"/>
          <w:sz w:val="24"/>
          <w:szCs w:val="24"/>
          <w:lang w:val="en-US"/>
        </w:rPr>
        <w:t>combined with</w:t>
      </w:r>
      <w:r w:rsidR="00996A94" w:rsidRPr="006A7C23">
        <w:rPr>
          <w:rFonts w:ascii="Times New Roman" w:hAnsi="Times New Roman" w:cs="Times New Roman"/>
          <w:sz w:val="24"/>
          <w:szCs w:val="24"/>
          <w:lang w:val="en-US"/>
        </w:rPr>
        <w:t xml:space="preserve"> </w:t>
      </w:r>
      <w:r w:rsidR="00A8269E">
        <w:rPr>
          <w:rFonts w:ascii="Times New Roman" w:hAnsi="Times New Roman" w:cs="Times New Roman"/>
          <w:sz w:val="24"/>
          <w:szCs w:val="24"/>
          <w:lang w:val="en-US"/>
        </w:rPr>
        <w:t xml:space="preserve">an </w:t>
      </w:r>
      <w:r w:rsidR="00996A94" w:rsidRPr="006A7C23">
        <w:rPr>
          <w:rFonts w:ascii="Times New Roman" w:hAnsi="Times New Roman" w:cs="Times New Roman"/>
          <w:sz w:val="24"/>
          <w:szCs w:val="24"/>
          <w:lang w:val="en-US"/>
        </w:rPr>
        <w:t xml:space="preserve">Intellectual Property Agreement </w:t>
      </w:r>
      <w:r w:rsidR="00A8269E">
        <w:rPr>
          <w:rFonts w:ascii="Times New Roman" w:hAnsi="Times New Roman" w:cs="Times New Roman"/>
          <w:sz w:val="24"/>
          <w:szCs w:val="24"/>
          <w:lang w:val="en-US"/>
        </w:rPr>
        <w:t>is good to</w:t>
      </w:r>
      <w:r w:rsidR="00996A94" w:rsidRPr="006A7C23">
        <w:rPr>
          <w:rFonts w:ascii="Times New Roman" w:hAnsi="Times New Roman" w:cs="Times New Roman"/>
          <w:sz w:val="24"/>
          <w:szCs w:val="24"/>
          <w:lang w:val="en-US"/>
        </w:rPr>
        <w:t xml:space="preserve"> be employed</w:t>
      </w:r>
      <w:r w:rsidR="00B7041D" w:rsidRPr="006A7C23">
        <w:rPr>
          <w:rFonts w:ascii="Times New Roman" w:hAnsi="Times New Roman" w:cs="Times New Roman"/>
          <w:sz w:val="24"/>
          <w:szCs w:val="24"/>
          <w:lang w:val="en-US"/>
        </w:rPr>
        <w:t xml:space="preserve"> between the founders and the outsourcing </w:t>
      </w:r>
      <w:r w:rsidR="00A8269E">
        <w:rPr>
          <w:rFonts w:ascii="Times New Roman" w:hAnsi="Times New Roman" w:cs="Times New Roman"/>
          <w:sz w:val="24"/>
          <w:szCs w:val="24"/>
          <w:lang w:val="en-US"/>
        </w:rPr>
        <w:t>entity</w:t>
      </w:r>
      <w:r w:rsidR="00996A94" w:rsidRPr="006A7C23">
        <w:rPr>
          <w:rFonts w:ascii="Times New Roman" w:hAnsi="Times New Roman" w:cs="Times New Roman"/>
          <w:sz w:val="24"/>
          <w:szCs w:val="24"/>
          <w:lang w:val="en-US"/>
        </w:rPr>
        <w:t>.</w:t>
      </w:r>
    </w:p>
    <w:p w14:paraId="70FEACA4" w14:textId="5BA66679" w:rsidR="00996A94" w:rsidRPr="006A7C23" w:rsidRDefault="00C20CFE"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w:t>
      </w:r>
      <w:r w:rsidR="00B7041D" w:rsidRPr="006A7C23">
        <w:rPr>
          <w:rFonts w:ascii="Times New Roman" w:hAnsi="Times New Roman" w:cs="Times New Roman"/>
          <w:sz w:val="24"/>
          <w:szCs w:val="24"/>
          <w:lang w:val="en-US"/>
        </w:rPr>
        <w:t>The mentor’s capacity to help is also limited</w:t>
      </w:r>
      <w:r w:rsidR="009E3FB5" w:rsidRPr="006A7C23">
        <w:rPr>
          <w:rFonts w:ascii="Times New Roman" w:hAnsi="Times New Roman" w:cs="Times New Roman"/>
          <w:sz w:val="24"/>
          <w:szCs w:val="24"/>
          <w:lang w:val="en-US"/>
        </w:rPr>
        <w:t xml:space="preserve"> by default.</w:t>
      </w:r>
      <w:r w:rsidR="00B7041D" w:rsidRPr="006A7C23">
        <w:rPr>
          <w:rFonts w:ascii="Times New Roman" w:hAnsi="Times New Roman" w:cs="Times New Roman"/>
          <w:sz w:val="24"/>
          <w:szCs w:val="24"/>
          <w:lang w:val="en-US"/>
        </w:rPr>
        <w:t xml:space="preserve"> </w:t>
      </w:r>
      <w:r w:rsidR="009E3FB5" w:rsidRPr="006A7C23">
        <w:rPr>
          <w:rFonts w:ascii="Times New Roman" w:hAnsi="Times New Roman" w:cs="Times New Roman"/>
          <w:sz w:val="24"/>
          <w:szCs w:val="24"/>
          <w:lang w:val="en-US"/>
        </w:rPr>
        <w:t>I</w:t>
      </w:r>
      <w:r w:rsidR="00B7041D" w:rsidRPr="006A7C23">
        <w:rPr>
          <w:rFonts w:ascii="Times New Roman" w:hAnsi="Times New Roman" w:cs="Times New Roman"/>
          <w:sz w:val="24"/>
          <w:szCs w:val="24"/>
          <w:lang w:val="en-US"/>
        </w:rPr>
        <w:t>t is v</w:t>
      </w:r>
      <w:r w:rsidR="004E2903" w:rsidRPr="006A7C23">
        <w:rPr>
          <w:rFonts w:ascii="Times New Roman" w:hAnsi="Times New Roman" w:cs="Times New Roman"/>
          <w:sz w:val="24"/>
          <w:szCs w:val="24"/>
          <w:lang w:val="en-US"/>
        </w:rPr>
        <w:t>e</w:t>
      </w:r>
      <w:r w:rsidR="00B7041D" w:rsidRPr="006A7C23">
        <w:rPr>
          <w:rFonts w:ascii="Times New Roman" w:hAnsi="Times New Roman" w:cs="Times New Roman"/>
          <w:sz w:val="24"/>
          <w:szCs w:val="24"/>
          <w:lang w:val="en-US"/>
        </w:rPr>
        <w:t xml:space="preserve">ry rare that someone can help </w:t>
      </w:r>
      <w:r w:rsidR="009E3FB5" w:rsidRPr="006A7C23">
        <w:rPr>
          <w:rFonts w:ascii="Times New Roman" w:hAnsi="Times New Roman" w:cs="Times New Roman"/>
          <w:sz w:val="24"/>
          <w:szCs w:val="24"/>
          <w:lang w:val="en-US"/>
        </w:rPr>
        <w:t xml:space="preserve">across the total spectrum </w:t>
      </w:r>
      <w:r w:rsidR="009E616E">
        <w:rPr>
          <w:rFonts w:ascii="Times New Roman" w:hAnsi="Times New Roman" w:cs="Times New Roman"/>
          <w:sz w:val="24"/>
          <w:szCs w:val="24"/>
          <w:lang w:val="en-US"/>
        </w:rPr>
        <w:t xml:space="preserve">of </w:t>
      </w:r>
      <w:r w:rsidR="00B7041D" w:rsidRPr="006A7C23">
        <w:rPr>
          <w:rFonts w:ascii="Times New Roman" w:hAnsi="Times New Roman" w:cs="Times New Roman"/>
          <w:sz w:val="24"/>
          <w:szCs w:val="24"/>
          <w:lang w:val="en-US"/>
        </w:rPr>
        <w:t xml:space="preserve">startup </w:t>
      </w:r>
      <w:r w:rsidR="009E616E">
        <w:rPr>
          <w:rFonts w:ascii="Times New Roman" w:hAnsi="Times New Roman" w:cs="Times New Roman"/>
          <w:sz w:val="24"/>
          <w:szCs w:val="24"/>
          <w:lang w:val="en-US"/>
        </w:rPr>
        <w:t xml:space="preserve">needs </w:t>
      </w:r>
      <w:r w:rsidR="00B7041D" w:rsidRPr="006A7C23">
        <w:rPr>
          <w:rFonts w:ascii="Times New Roman" w:hAnsi="Times New Roman" w:cs="Times New Roman"/>
          <w:sz w:val="24"/>
          <w:szCs w:val="24"/>
          <w:lang w:val="en-US"/>
        </w:rPr>
        <w:t>without having to look for assistance in areas that are not mastered</w:t>
      </w:r>
      <w:r w:rsidR="009E3FB5" w:rsidRPr="006A7C23">
        <w:rPr>
          <w:rFonts w:ascii="Times New Roman" w:hAnsi="Times New Roman" w:cs="Times New Roman"/>
          <w:sz w:val="24"/>
          <w:szCs w:val="24"/>
          <w:lang w:val="en-US"/>
        </w:rPr>
        <w:t xml:space="preserve"> (by the mentor)</w:t>
      </w:r>
      <w:r w:rsidR="00B7041D" w:rsidRPr="006A7C23">
        <w:rPr>
          <w:rFonts w:ascii="Times New Roman" w:hAnsi="Times New Roman" w:cs="Times New Roman"/>
          <w:sz w:val="24"/>
          <w:szCs w:val="24"/>
          <w:lang w:val="en-US"/>
        </w:rPr>
        <w:t xml:space="preserve">. It is imperative for the mentor to be able to recognize </w:t>
      </w:r>
      <w:r w:rsidR="009E616E">
        <w:rPr>
          <w:rFonts w:ascii="Times New Roman" w:hAnsi="Times New Roman" w:cs="Times New Roman"/>
          <w:sz w:val="24"/>
          <w:szCs w:val="24"/>
          <w:lang w:val="en-US"/>
        </w:rPr>
        <w:t xml:space="preserve">his/her </w:t>
      </w:r>
      <w:r w:rsidR="009E616E">
        <w:rPr>
          <w:rFonts w:ascii="Times New Roman" w:hAnsi="Times New Roman" w:cs="Times New Roman"/>
          <w:sz w:val="24"/>
          <w:szCs w:val="24"/>
          <w:lang w:val="en-US"/>
        </w:rPr>
        <w:lastRenderedPageBreak/>
        <w:t xml:space="preserve">limitations, </w:t>
      </w:r>
      <w:r w:rsidR="00B7041D" w:rsidRPr="006A7C23">
        <w:rPr>
          <w:rFonts w:ascii="Times New Roman" w:hAnsi="Times New Roman" w:cs="Times New Roman"/>
          <w:sz w:val="24"/>
          <w:szCs w:val="24"/>
          <w:lang w:val="en-US"/>
        </w:rPr>
        <w:t>the time constraints related to his</w:t>
      </w:r>
      <w:r w:rsidR="009E3FB5"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her</w:t>
      </w:r>
      <w:r w:rsidR="00B7041D" w:rsidRPr="006A7C23">
        <w:rPr>
          <w:rFonts w:ascii="Times New Roman" w:hAnsi="Times New Roman" w:cs="Times New Roman"/>
          <w:sz w:val="24"/>
          <w:szCs w:val="24"/>
          <w:lang w:val="en-US"/>
        </w:rPr>
        <w:t xml:space="preserve"> availability, the project’s timeline as well as the necessary know-how that is required for </w:t>
      </w:r>
      <w:r w:rsidRPr="006A7C23">
        <w:rPr>
          <w:rFonts w:ascii="Times New Roman" w:hAnsi="Times New Roman" w:cs="Times New Roman"/>
          <w:sz w:val="24"/>
          <w:szCs w:val="24"/>
          <w:lang w:val="en-US"/>
        </w:rPr>
        <w:t>each</w:t>
      </w:r>
      <w:r w:rsidR="00B7041D" w:rsidRPr="006A7C23">
        <w:rPr>
          <w:rFonts w:ascii="Times New Roman" w:hAnsi="Times New Roman" w:cs="Times New Roman"/>
          <w:sz w:val="24"/>
          <w:szCs w:val="24"/>
          <w:lang w:val="en-US"/>
        </w:rPr>
        <w:t xml:space="preserve"> step of the way.</w:t>
      </w:r>
    </w:p>
    <w:p w14:paraId="33E75CF8" w14:textId="647AF374" w:rsidR="00680E2D" w:rsidRPr="006A7C23" w:rsidRDefault="00C20CFE"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w:t>
      </w:r>
      <w:r w:rsidR="004E2903" w:rsidRPr="006A7C23">
        <w:rPr>
          <w:rFonts w:ascii="Times New Roman" w:hAnsi="Times New Roman" w:cs="Times New Roman"/>
          <w:sz w:val="24"/>
          <w:szCs w:val="24"/>
          <w:lang w:val="en-US"/>
        </w:rPr>
        <w:t>Pre-mature publicity can also become an obstacle or even a threat to a startup</w:t>
      </w:r>
      <w:r w:rsidRPr="006A7C23">
        <w:rPr>
          <w:rFonts w:ascii="Times New Roman" w:hAnsi="Times New Roman" w:cs="Times New Roman"/>
          <w:sz w:val="24"/>
          <w:szCs w:val="24"/>
          <w:lang w:val="en-US"/>
        </w:rPr>
        <w:t>’s progress</w:t>
      </w:r>
      <w:r w:rsidR="004E2903" w:rsidRPr="006A7C23">
        <w:rPr>
          <w:rFonts w:ascii="Times New Roman" w:hAnsi="Times New Roman" w:cs="Times New Roman"/>
          <w:sz w:val="24"/>
          <w:szCs w:val="24"/>
          <w:lang w:val="en-US"/>
        </w:rPr>
        <w:t xml:space="preserve">. Invited (or not) journalists typically show interest in offering publicity to accelerated startups in their attempt to </w:t>
      </w:r>
      <w:r w:rsidR="00756991">
        <w:rPr>
          <w:rFonts w:ascii="Times New Roman" w:hAnsi="Times New Roman" w:cs="Times New Roman"/>
          <w:sz w:val="24"/>
          <w:szCs w:val="24"/>
          <w:lang w:val="en-US"/>
        </w:rPr>
        <w:t>provide news to their audience</w:t>
      </w:r>
      <w:r w:rsidR="004E2903" w:rsidRPr="006A7C23">
        <w:rPr>
          <w:rFonts w:ascii="Times New Roman" w:hAnsi="Times New Roman" w:cs="Times New Roman"/>
          <w:sz w:val="24"/>
          <w:szCs w:val="24"/>
          <w:lang w:val="en-US"/>
        </w:rPr>
        <w:t xml:space="preserve"> </w:t>
      </w:r>
      <w:r w:rsidR="00756991">
        <w:rPr>
          <w:rFonts w:ascii="Times New Roman" w:hAnsi="Times New Roman" w:cs="Times New Roman"/>
          <w:sz w:val="24"/>
          <w:szCs w:val="24"/>
          <w:lang w:val="en-US"/>
        </w:rPr>
        <w:t xml:space="preserve">about </w:t>
      </w:r>
      <w:r w:rsidR="004E2903" w:rsidRPr="006A7C23">
        <w:rPr>
          <w:rFonts w:ascii="Times New Roman" w:hAnsi="Times New Roman" w:cs="Times New Roman"/>
          <w:sz w:val="24"/>
          <w:szCs w:val="24"/>
          <w:lang w:val="en-US"/>
        </w:rPr>
        <w:t xml:space="preserve">ecosystem growth and </w:t>
      </w:r>
      <w:r w:rsidR="00756991">
        <w:rPr>
          <w:rFonts w:ascii="Times New Roman" w:hAnsi="Times New Roman" w:cs="Times New Roman"/>
          <w:sz w:val="24"/>
          <w:szCs w:val="24"/>
          <w:lang w:val="en-US"/>
        </w:rPr>
        <w:t xml:space="preserve">to </w:t>
      </w:r>
      <w:r w:rsidR="004E2903" w:rsidRPr="006A7C23">
        <w:rPr>
          <w:rFonts w:ascii="Times New Roman" w:hAnsi="Times New Roman" w:cs="Times New Roman"/>
          <w:sz w:val="24"/>
          <w:szCs w:val="24"/>
          <w:lang w:val="en-US"/>
        </w:rPr>
        <w:t xml:space="preserve">enrich their </w:t>
      </w:r>
      <w:r w:rsidRPr="006A7C23">
        <w:rPr>
          <w:rFonts w:ascii="Times New Roman" w:hAnsi="Times New Roman" w:cs="Times New Roman"/>
          <w:sz w:val="24"/>
          <w:szCs w:val="24"/>
          <w:lang w:val="en-US"/>
        </w:rPr>
        <w:t xml:space="preserve">medium’s </w:t>
      </w:r>
      <w:r w:rsidR="004E2903" w:rsidRPr="006A7C23">
        <w:rPr>
          <w:rFonts w:ascii="Times New Roman" w:hAnsi="Times New Roman" w:cs="Times New Roman"/>
          <w:sz w:val="24"/>
          <w:szCs w:val="24"/>
          <w:lang w:val="en-US"/>
        </w:rPr>
        <w:t>content. In that case</w:t>
      </w:r>
      <w:r w:rsidRPr="006A7C23">
        <w:rPr>
          <w:rFonts w:ascii="Times New Roman" w:hAnsi="Times New Roman" w:cs="Times New Roman"/>
          <w:sz w:val="24"/>
          <w:szCs w:val="24"/>
          <w:lang w:val="en-US"/>
        </w:rPr>
        <w:t>,</w:t>
      </w:r>
      <w:r w:rsidR="004E2903" w:rsidRPr="006A7C23">
        <w:rPr>
          <w:rFonts w:ascii="Times New Roman" w:hAnsi="Times New Roman" w:cs="Times New Roman"/>
          <w:sz w:val="24"/>
          <w:szCs w:val="24"/>
          <w:lang w:val="en-US"/>
        </w:rPr>
        <w:t xml:space="preserve"> the accelerated startups </w:t>
      </w:r>
      <w:r w:rsidR="00667C77" w:rsidRPr="006A7C23">
        <w:rPr>
          <w:rFonts w:ascii="Times New Roman" w:hAnsi="Times New Roman" w:cs="Times New Roman"/>
          <w:sz w:val="24"/>
          <w:szCs w:val="24"/>
          <w:lang w:val="en-US"/>
        </w:rPr>
        <w:t>can be</w:t>
      </w:r>
      <w:r w:rsidR="004E2903" w:rsidRPr="006A7C23">
        <w:rPr>
          <w:rFonts w:ascii="Times New Roman" w:hAnsi="Times New Roman" w:cs="Times New Roman"/>
          <w:sz w:val="24"/>
          <w:szCs w:val="24"/>
          <w:lang w:val="en-US"/>
        </w:rPr>
        <w:t xml:space="preserve"> prematurely </w:t>
      </w:r>
      <w:r w:rsidR="00667C77" w:rsidRPr="006A7C23">
        <w:rPr>
          <w:rFonts w:ascii="Times New Roman" w:hAnsi="Times New Roman" w:cs="Times New Roman"/>
          <w:sz w:val="24"/>
          <w:szCs w:val="24"/>
          <w:lang w:val="en-US"/>
        </w:rPr>
        <w:t>glorified, and</w:t>
      </w:r>
      <w:r w:rsidR="004E2903" w:rsidRPr="006A7C23">
        <w:rPr>
          <w:rFonts w:ascii="Times New Roman" w:hAnsi="Times New Roman" w:cs="Times New Roman"/>
          <w:sz w:val="24"/>
          <w:szCs w:val="24"/>
          <w:lang w:val="en-US"/>
        </w:rPr>
        <w:t xml:space="preserve"> their </w:t>
      </w:r>
      <w:r w:rsidR="00667C77" w:rsidRPr="006A7C23">
        <w:rPr>
          <w:rFonts w:ascii="Times New Roman" w:hAnsi="Times New Roman" w:cs="Times New Roman"/>
          <w:sz w:val="24"/>
          <w:szCs w:val="24"/>
          <w:lang w:val="en-US"/>
        </w:rPr>
        <w:t>solutions</w:t>
      </w:r>
      <w:r w:rsidR="004E2903" w:rsidRPr="006A7C23">
        <w:rPr>
          <w:rFonts w:ascii="Times New Roman" w:hAnsi="Times New Roman" w:cs="Times New Roman"/>
          <w:sz w:val="24"/>
          <w:szCs w:val="24"/>
          <w:lang w:val="en-US"/>
        </w:rPr>
        <w:t xml:space="preserve"> </w:t>
      </w:r>
      <w:r w:rsidR="009204D7" w:rsidRPr="006A7C23">
        <w:rPr>
          <w:rFonts w:ascii="Times New Roman" w:hAnsi="Times New Roman" w:cs="Times New Roman"/>
          <w:sz w:val="24"/>
          <w:szCs w:val="24"/>
          <w:lang w:val="en-US"/>
        </w:rPr>
        <w:t>can</w:t>
      </w:r>
      <w:r w:rsidR="00667C77" w:rsidRPr="006A7C23">
        <w:rPr>
          <w:rFonts w:ascii="Times New Roman" w:hAnsi="Times New Roman" w:cs="Times New Roman"/>
          <w:sz w:val="24"/>
          <w:szCs w:val="24"/>
          <w:lang w:val="en-US"/>
        </w:rPr>
        <w:t xml:space="preserve"> be</w:t>
      </w:r>
      <w:r w:rsidR="004E2903" w:rsidRPr="006A7C23">
        <w:rPr>
          <w:rFonts w:ascii="Times New Roman" w:hAnsi="Times New Roman" w:cs="Times New Roman"/>
          <w:sz w:val="24"/>
          <w:szCs w:val="24"/>
          <w:lang w:val="en-US"/>
        </w:rPr>
        <w:t xml:space="preserve"> exposed before they reach a certain level of </w:t>
      </w:r>
      <w:r w:rsidR="00667C77" w:rsidRPr="006A7C23">
        <w:rPr>
          <w:rFonts w:ascii="Times New Roman" w:hAnsi="Times New Roman" w:cs="Times New Roman"/>
          <w:sz w:val="24"/>
          <w:szCs w:val="24"/>
          <w:lang w:val="en-US"/>
        </w:rPr>
        <w:t xml:space="preserve">concept </w:t>
      </w:r>
      <w:r w:rsidR="004E2903" w:rsidRPr="006A7C23">
        <w:rPr>
          <w:rFonts w:ascii="Times New Roman" w:hAnsi="Times New Roman" w:cs="Times New Roman"/>
          <w:sz w:val="24"/>
          <w:szCs w:val="24"/>
          <w:lang w:val="en-US"/>
        </w:rPr>
        <w:t xml:space="preserve">certainty. </w:t>
      </w:r>
      <w:r w:rsidR="00D44DD2">
        <w:rPr>
          <w:rFonts w:ascii="Times New Roman" w:hAnsi="Times New Roman" w:cs="Times New Roman"/>
          <w:sz w:val="24"/>
          <w:szCs w:val="24"/>
          <w:lang w:val="en-US"/>
        </w:rPr>
        <w:t>F</w:t>
      </w:r>
      <w:r w:rsidR="004E2903" w:rsidRPr="006A7C23">
        <w:rPr>
          <w:rFonts w:ascii="Times New Roman" w:hAnsi="Times New Roman" w:cs="Times New Roman"/>
          <w:sz w:val="24"/>
          <w:szCs w:val="24"/>
          <w:lang w:val="en-US"/>
        </w:rPr>
        <w:t xml:space="preserve">ounders can be destructed by their </w:t>
      </w:r>
      <w:r w:rsidR="00D44DD2">
        <w:rPr>
          <w:rFonts w:ascii="Times New Roman" w:hAnsi="Times New Roman" w:cs="Times New Roman"/>
          <w:sz w:val="24"/>
          <w:szCs w:val="24"/>
          <w:lang w:val="en-US"/>
        </w:rPr>
        <w:t xml:space="preserve">prematurely </w:t>
      </w:r>
      <w:r w:rsidR="004E2903" w:rsidRPr="006A7C23">
        <w:rPr>
          <w:rFonts w:ascii="Times New Roman" w:hAnsi="Times New Roman" w:cs="Times New Roman"/>
          <w:sz w:val="24"/>
          <w:szCs w:val="24"/>
          <w:lang w:val="en-US"/>
        </w:rPr>
        <w:t xml:space="preserve">publicized success and loose their focus on priorities. </w:t>
      </w:r>
      <w:r w:rsidR="00D44DD2">
        <w:rPr>
          <w:rFonts w:ascii="Times New Roman" w:hAnsi="Times New Roman" w:cs="Times New Roman"/>
          <w:sz w:val="24"/>
          <w:szCs w:val="24"/>
          <w:lang w:val="en-US"/>
        </w:rPr>
        <w:t>Additionally,</w:t>
      </w:r>
      <w:r w:rsidR="004E2903" w:rsidRPr="006A7C23">
        <w:rPr>
          <w:rFonts w:ascii="Times New Roman" w:hAnsi="Times New Roman" w:cs="Times New Roman"/>
          <w:sz w:val="24"/>
          <w:szCs w:val="24"/>
          <w:lang w:val="en-US"/>
        </w:rPr>
        <w:t xml:space="preserve"> their announced concept might change </w:t>
      </w:r>
      <w:r w:rsidR="009204D7" w:rsidRPr="006A7C23">
        <w:rPr>
          <w:rFonts w:ascii="Times New Roman" w:hAnsi="Times New Roman" w:cs="Times New Roman"/>
          <w:sz w:val="24"/>
          <w:szCs w:val="24"/>
          <w:lang w:val="en-US"/>
        </w:rPr>
        <w:t xml:space="preserve">multiple </w:t>
      </w:r>
      <w:r w:rsidR="004E2903" w:rsidRPr="006A7C23">
        <w:rPr>
          <w:rFonts w:ascii="Times New Roman" w:hAnsi="Times New Roman" w:cs="Times New Roman"/>
          <w:sz w:val="24"/>
          <w:szCs w:val="24"/>
          <w:lang w:val="en-US"/>
        </w:rPr>
        <w:t xml:space="preserve">times with pivot after pivot until they reach their MVP </w:t>
      </w:r>
      <w:r w:rsidR="009204D7" w:rsidRPr="006A7C23">
        <w:rPr>
          <w:rFonts w:ascii="Times New Roman" w:hAnsi="Times New Roman" w:cs="Times New Roman"/>
          <w:sz w:val="24"/>
          <w:szCs w:val="24"/>
          <w:lang w:val="en-US"/>
        </w:rPr>
        <w:t>(</w:t>
      </w:r>
      <w:r w:rsidR="004E2903" w:rsidRPr="006A7C23">
        <w:rPr>
          <w:rFonts w:ascii="Times New Roman" w:hAnsi="Times New Roman" w:cs="Times New Roman"/>
          <w:sz w:val="24"/>
          <w:szCs w:val="24"/>
          <w:lang w:val="en-US"/>
        </w:rPr>
        <w:t>or even after that</w:t>
      </w:r>
      <w:r w:rsidR="009204D7"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w:t>
      </w:r>
      <w:r w:rsidR="004E2903" w:rsidRPr="006A7C23">
        <w:rPr>
          <w:rFonts w:ascii="Times New Roman" w:hAnsi="Times New Roman" w:cs="Times New Roman"/>
          <w:sz w:val="24"/>
          <w:szCs w:val="24"/>
          <w:lang w:val="en-US"/>
        </w:rPr>
        <w:t xml:space="preserve"> </w:t>
      </w:r>
      <w:r w:rsidR="00D44DD2">
        <w:rPr>
          <w:rFonts w:ascii="Times New Roman" w:hAnsi="Times New Roman" w:cs="Times New Roman"/>
          <w:sz w:val="24"/>
          <w:szCs w:val="24"/>
          <w:lang w:val="en-US"/>
        </w:rPr>
        <w:t>while</w:t>
      </w:r>
      <w:r w:rsidR="004E2903" w:rsidRPr="006A7C23">
        <w:rPr>
          <w:rFonts w:ascii="Times New Roman" w:hAnsi="Times New Roman" w:cs="Times New Roman"/>
          <w:sz w:val="24"/>
          <w:szCs w:val="24"/>
          <w:lang w:val="en-US"/>
        </w:rPr>
        <w:t xml:space="preserve"> </w:t>
      </w:r>
      <w:r w:rsidR="009204D7" w:rsidRPr="006A7C23">
        <w:rPr>
          <w:rFonts w:ascii="Times New Roman" w:hAnsi="Times New Roman" w:cs="Times New Roman"/>
          <w:sz w:val="24"/>
          <w:szCs w:val="24"/>
          <w:lang w:val="en-US"/>
        </w:rPr>
        <w:t>an</w:t>
      </w:r>
      <w:r w:rsidR="004E2903" w:rsidRPr="006A7C23">
        <w:rPr>
          <w:rFonts w:ascii="Times New Roman" w:hAnsi="Times New Roman" w:cs="Times New Roman"/>
          <w:sz w:val="24"/>
          <w:szCs w:val="24"/>
          <w:lang w:val="en-US"/>
        </w:rPr>
        <w:t xml:space="preserve"> inaccurate information footprint that is left behind might dilute their efforts</w:t>
      </w:r>
      <w:r w:rsidR="009204D7" w:rsidRPr="006A7C23">
        <w:rPr>
          <w:rFonts w:ascii="Times New Roman" w:hAnsi="Times New Roman" w:cs="Times New Roman"/>
          <w:sz w:val="24"/>
          <w:szCs w:val="24"/>
          <w:lang w:val="en-US"/>
        </w:rPr>
        <w:t xml:space="preserve"> in the future</w:t>
      </w:r>
      <w:r w:rsidR="004E2903" w:rsidRPr="006A7C23">
        <w:rPr>
          <w:rFonts w:ascii="Times New Roman" w:hAnsi="Times New Roman" w:cs="Times New Roman"/>
          <w:sz w:val="24"/>
          <w:szCs w:val="24"/>
          <w:lang w:val="en-US"/>
        </w:rPr>
        <w:t xml:space="preserve">. </w:t>
      </w:r>
      <w:r w:rsidR="00D44DD2">
        <w:rPr>
          <w:rFonts w:ascii="Times New Roman" w:hAnsi="Times New Roman" w:cs="Times New Roman"/>
          <w:sz w:val="24"/>
          <w:szCs w:val="24"/>
          <w:lang w:val="en-US"/>
        </w:rPr>
        <w:t>A</w:t>
      </w:r>
      <w:r w:rsidR="004E2903" w:rsidRPr="006A7C23">
        <w:rPr>
          <w:rFonts w:ascii="Times New Roman" w:hAnsi="Times New Roman" w:cs="Times New Roman"/>
          <w:sz w:val="24"/>
          <w:szCs w:val="24"/>
          <w:lang w:val="en-US"/>
        </w:rPr>
        <w:t>dditional risk</w:t>
      </w:r>
      <w:r w:rsidR="00D44DD2">
        <w:rPr>
          <w:rFonts w:ascii="Times New Roman" w:hAnsi="Times New Roman" w:cs="Times New Roman"/>
          <w:sz w:val="24"/>
          <w:szCs w:val="24"/>
          <w:lang w:val="en-US"/>
        </w:rPr>
        <w:t>s</w:t>
      </w:r>
      <w:r w:rsidR="004E2903" w:rsidRPr="006A7C23">
        <w:rPr>
          <w:rFonts w:ascii="Times New Roman" w:hAnsi="Times New Roman" w:cs="Times New Roman"/>
          <w:sz w:val="24"/>
          <w:szCs w:val="24"/>
          <w:lang w:val="en-US"/>
        </w:rPr>
        <w:t xml:space="preserve"> </w:t>
      </w:r>
      <w:r w:rsidR="00D44DD2">
        <w:rPr>
          <w:rFonts w:ascii="Times New Roman" w:hAnsi="Times New Roman" w:cs="Times New Roman"/>
          <w:sz w:val="24"/>
          <w:szCs w:val="24"/>
          <w:lang w:val="en-US"/>
        </w:rPr>
        <w:t>exposure is possible</w:t>
      </w:r>
      <w:r w:rsidR="004E2903" w:rsidRPr="006A7C23">
        <w:rPr>
          <w:rFonts w:ascii="Times New Roman" w:hAnsi="Times New Roman" w:cs="Times New Roman"/>
          <w:sz w:val="24"/>
          <w:szCs w:val="24"/>
          <w:lang w:val="en-US"/>
        </w:rPr>
        <w:t xml:space="preserve"> when founders expose information </w:t>
      </w:r>
      <w:r w:rsidR="00D44DD2">
        <w:rPr>
          <w:rFonts w:ascii="Times New Roman" w:hAnsi="Times New Roman" w:cs="Times New Roman"/>
          <w:sz w:val="24"/>
          <w:szCs w:val="24"/>
          <w:lang w:val="en-US"/>
        </w:rPr>
        <w:t>which</w:t>
      </w:r>
      <w:r w:rsidR="004E2903" w:rsidRPr="006A7C23">
        <w:rPr>
          <w:rFonts w:ascii="Times New Roman" w:hAnsi="Times New Roman" w:cs="Times New Roman"/>
          <w:sz w:val="24"/>
          <w:szCs w:val="24"/>
          <w:lang w:val="en-US"/>
        </w:rPr>
        <w:t xml:space="preserve"> is part of an incomplete patent application process </w:t>
      </w:r>
      <w:r w:rsidR="00D44DD2">
        <w:rPr>
          <w:rFonts w:ascii="Times New Roman" w:hAnsi="Times New Roman" w:cs="Times New Roman"/>
          <w:sz w:val="24"/>
          <w:szCs w:val="24"/>
          <w:lang w:val="en-US"/>
        </w:rPr>
        <w:t>that</w:t>
      </w:r>
      <w:r w:rsidR="004E2903" w:rsidRPr="006A7C23">
        <w:rPr>
          <w:rFonts w:ascii="Times New Roman" w:hAnsi="Times New Roman" w:cs="Times New Roman"/>
          <w:sz w:val="24"/>
          <w:szCs w:val="24"/>
          <w:lang w:val="en-US"/>
        </w:rPr>
        <w:t xml:space="preserve"> </w:t>
      </w:r>
      <w:r w:rsidRPr="006A7C23">
        <w:rPr>
          <w:rFonts w:ascii="Times New Roman" w:hAnsi="Times New Roman" w:cs="Times New Roman"/>
          <w:sz w:val="24"/>
          <w:szCs w:val="24"/>
          <w:lang w:val="en-US"/>
        </w:rPr>
        <w:t xml:space="preserve">in turn </w:t>
      </w:r>
      <w:r w:rsidR="004E2903" w:rsidRPr="006A7C23">
        <w:rPr>
          <w:rFonts w:ascii="Times New Roman" w:hAnsi="Times New Roman" w:cs="Times New Roman"/>
          <w:sz w:val="24"/>
          <w:szCs w:val="24"/>
          <w:lang w:val="en-US"/>
        </w:rPr>
        <w:t>may lead to loss of patent rights</w:t>
      </w:r>
      <w:r w:rsidR="00D44DD2">
        <w:rPr>
          <w:rFonts w:ascii="Times New Roman" w:hAnsi="Times New Roman" w:cs="Times New Roman"/>
          <w:sz w:val="24"/>
          <w:szCs w:val="24"/>
          <w:lang w:val="en-US"/>
        </w:rPr>
        <w:t>; and that i</w:t>
      </w:r>
      <w:r w:rsidR="009204D7" w:rsidRPr="006A7C23">
        <w:rPr>
          <w:rFonts w:ascii="Times New Roman" w:hAnsi="Times New Roman" w:cs="Times New Roman"/>
          <w:sz w:val="24"/>
          <w:szCs w:val="24"/>
          <w:lang w:val="en-US"/>
        </w:rPr>
        <w:t>s a critical thing to take extra care.</w:t>
      </w:r>
    </w:p>
    <w:p w14:paraId="79F398D1" w14:textId="113A814A" w:rsidR="00CA34B0" w:rsidRPr="006A7C23" w:rsidRDefault="00CA34B0" w:rsidP="0073502A">
      <w:pPr>
        <w:spacing w:line="360" w:lineRule="auto"/>
        <w:jc w:val="both"/>
        <w:rPr>
          <w:rFonts w:ascii="Times New Roman" w:hAnsi="Times New Roman" w:cs="Times New Roman"/>
          <w:sz w:val="24"/>
          <w:szCs w:val="24"/>
          <w:lang w:val="en-US"/>
        </w:rPr>
      </w:pPr>
    </w:p>
    <w:p w14:paraId="0C7EB500" w14:textId="30FDA7B5" w:rsidR="00CA34B0" w:rsidRPr="00CE2459" w:rsidRDefault="00CA34B0" w:rsidP="0073502A">
      <w:pPr>
        <w:spacing w:line="360" w:lineRule="auto"/>
        <w:jc w:val="both"/>
        <w:rPr>
          <w:rFonts w:ascii="Times New Roman" w:hAnsi="Times New Roman" w:cs="Times New Roman"/>
          <w:color w:val="0070C0"/>
          <w:sz w:val="28"/>
          <w:szCs w:val="28"/>
          <w:lang w:val="en-US"/>
        </w:rPr>
      </w:pPr>
      <w:r w:rsidRPr="00CE2459">
        <w:rPr>
          <w:rFonts w:ascii="Times New Roman" w:hAnsi="Times New Roman" w:cs="Times New Roman"/>
          <w:color w:val="0070C0"/>
          <w:sz w:val="28"/>
          <w:szCs w:val="28"/>
          <w:lang w:val="en-US"/>
        </w:rPr>
        <w:t>Ecosystem Grow</w:t>
      </w:r>
      <w:r w:rsidR="00CE2459">
        <w:rPr>
          <w:rFonts w:ascii="Times New Roman" w:hAnsi="Times New Roman" w:cs="Times New Roman"/>
          <w:color w:val="0070C0"/>
          <w:sz w:val="28"/>
          <w:szCs w:val="28"/>
          <w:lang w:val="en-US"/>
        </w:rPr>
        <w:t>th</w:t>
      </w:r>
    </w:p>
    <w:p w14:paraId="7F680E49" w14:textId="5609B77F" w:rsidR="00D429A4" w:rsidRPr="006A7C23" w:rsidRDefault="00CA34B0"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Different methods of developing a startup ecosystem require a balanced support of both start-ups and mentors, some of whom can become angel investors. The parallel training and incubation </w:t>
      </w:r>
      <w:r w:rsidR="00020ED2" w:rsidRPr="006A7C23">
        <w:rPr>
          <w:rFonts w:ascii="Times New Roman" w:hAnsi="Times New Roman" w:cs="Times New Roman"/>
          <w:sz w:val="24"/>
          <w:szCs w:val="24"/>
          <w:lang w:val="en-US"/>
        </w:rPr>
        <w:t>of mentors along with the startups</w:t>
      </w:r>
      <w:r w:rsidR="009204D7" w:rsidRPr="006A7C23">
        <w:rPr>
          <w:rFonts w:ascii="Times New Roman" w:hAnsi="Times New Roman" w:cs="Times New Roman"/>
          <w:sz w:val="24"/>
          <w:szCs w:val="24"/>
          <w:lang w:val="en-US"/>
        </w:rPr>
        <w:t>,</w:t>
      </w:r>
      <w:r w:rsidR="00020ED2" w:rsidRPr="006A7C23">
        <w:rPr>
          <w:rFonts w:ascii="Times New Roman" w:hAnsi="Times New Roman" w:cs="Times New Roman"/>
          <w:sz w:val="24"/>
          <w:szCs w:val="24"/>
          <w:lang w:val="en-US"/>
        </w:rPr>
        <w:t xml:space="preserve"> should not be undermined as it </w:t>
      </w:r>
      <w:r w:rsidRPr="006A7C23">
        <w:rPr>
          <w:rFonts w:ascii="Times New Roman" w:hAnsi="Times New Roman" w:cs="Times New Roman"/>
          <w:sz w:val="24"/>
          <w:szCs w:val="24"/>
          <w:lang w:val="en-US"/>
        </w:rPr>
        <w:t xml:space="preserve">can catalyze the process but also the dissemination of knowledge thus achieving a broader and lasting benefit to the ecosystem. The need for mentor development has been identified during the implementation of acceleration programs worldwide starting with the level of understanding of Lean </w:t>
      </w:r>
      <w:proofErr w:type="spellStart"/>
      <w:r w:rsidRPr="006A7C23">
        <w:rPr>
          <w:rFonts w:ascii="Times New Roman" w:hAnsi="Times New Roman" w:cs="Times New Roman"/>
          <w:sz w:val="24"/>
          <w:szCs w:val="24"/>
          <w:lang w:val="en-US"/>
        </w:rPr>
        <w:t>StartUp</w:t>
      </w:r>
      <w:proofErr w:type="spellEnd"/>
      <w:r w:rsidRPr="006A7C23">
        <w:rPr>
          <w:rFonts w:ascii="Times New Roman" w:hAnsi="Times New Roman" w:cs="Times New Roman"/>
          <w:sz w:val="24"/>
          <w:szCs w:val="24"/>
          <w:lang w:val="en-US"/>
        </w:rPr>
        <w:t xml:space="preserve"> Methodology</w:t>
      </w:r>
      <w:r w:rsidR="004A774B">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the technological </w:t>
      </w:r>
      <w:r w:rsidR="004A774B">
        <w:rPr>
          <w:rFonts w:ascii="Times New Roman" w:hAnsi="Times New Roman" w:cs="Times New Roman"/>
          <w:sz w:val="24"/>
          <w:szCs w:val="24"/>
          <w:lang w:val="en-US"/>
        </w:rPr>
        <w:t>familiarity</w:t>
      </w:r>
      <w:r w:rsidRPr="006A7C23">
        <w:rPr>
          <w:rFonts w:ascii="Times New Roman" w:hAnsi="Times New Roman" w:cs="Times New Roman"/>
          <w:sz w:val="24"/>
          <w:szCs w:val="24"/>
          <w:lang w:val="en-US"/>
        </w:rPr>
        <w:t xml:space="preserve"> of the mentors, the logic </w:t>
      </w:r>
      <w:r w:rsidR="004A774B" w:rsidRPr="006A7C23">
        <w:rPr>
          <w:rFonts w:ascii="Times New Roman" w:hAnsi="Times New Roman" w:cs="Times New Roman"/>
          <w:sz w:val="24"/>
          <w:szCs w:val="24"/>
          <w:lang w:val="en-US"/>
        </w:rPr>
        <w:t>of investments</w:t>
      </w:r>
      <w:r w:rsidRPr="006A7C23">
        <w:rPr>
          <w:rFonts w:ascii="Times New Roman" w:hAnsi="Times New Roman" w:cs="Times New Roman"/>
          <w:sz w:val="24"/>
          <w:szCs w:val="24"/>
          <w:lang w:val="en-US"/>
        </w:rPr>
        <w:t xml:space="preserve"> and the </w:t>
      </w:r>
      <w:r w:rsidR="004A774B">
        <w:rPr>
          <w:rFonts w:ascii="Times New Roman" w:hAnsi="Times New Roman" w:cs="Times New Roman"/>
          <w:sz w:val="24"/>
          <w:szCs w:val="24"/>
          <w:lang w:val="en-US"/>
        </w:rPr>
        <w:t xml:space="preserve">various </w:t>
      </w:r>
      <w:r w:rsidRPr="006A7C23">
        <w:rPr>
          <w:rFonts w:ascii="Times New Roman" w:hAnsi="Times New Roman" w:cs="Times New Roman"/>
          <w:sz w:val="24"/>
          <w:szCs w:val="24"/>
          <w:lang w:val="en-US"/>
        </w:rPr>
        <w:t>way</w:t>
      </w:r>
      <w:r w:rsidR="004A774B">
        <w:rPr>
          <w:rFonts w:ascii="Times New Roman" w:hAnsi="Times New Roman" w:cs="Times New Roman"/>
          <w:sz w:val="24"/>
          <w:szCs w:val="24"/>
          <w:lang w:val="en-US"/>
        </w:rPr>
        <w:t>s</w:t>
      </w:r>
      <w:r w:rsidRPr="006A7C23">
        <w:rPr>
          <w:rFonts w:ascii="Times New Roman" w:hAnsi="Times New Roman" w:cs="Times New Roman"/>
          <w:sz w:val="24"/>
          <w:szCs w:val="24"/>
          <w:lang w:val="en-US"/>
        </w:rPr>
        <w:t xml:space="preserve"> of supporting mentees.</w:t>
      </w:r>
    </w:p>
    <w:p w14:paraId="20817A8E" w14:textId="6E71293D" w:rsidR="00020ED2" w:rsidRPr="006A7C23" w:rsidRDefault="00D429A4"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Ecosystem maturity can help in deciding the degree of specialization for designing acceleration programs. </w:t>
      </w:r>
      <w:r w:rsidR="00020ED2" w:rsidRPr="006A7C23">
        <w:rPr>
          <w:rFonts w:ascii="Times New Roman" w:hAnsi="Times New Roman" w:cs="Times New Roman"/>
          <w:sz w:val="24"/>
          <w:szCs w:val="24"/>
          <w:lang w:val="en-US"/>
        </w:rPr>
        <w:t xml:space="preserve">Typically, a good sign for the potential implementation of sector agnostic or specific acceleration programs </w:t>
      </w:r>
      <w:r w:rsidRPr="006A7C23">
        <w:rPr>
          <w:rFonts w:ascii="Times New Roman" w:hAnsi="Times New Roman" w:cs="Times New Roman"/>
          <w:sz w:val="24"/>
          <w:szCs w:val="24"/>
          <w:lang w:val="en-US"/>
        </w:rPr>
        <w:t>(</w:t>
      </w:r>
      <w:proofErr w:type="spellStart"/>
      <w:r w:rsidRPr="006A7C23">
        <w:rPr>
          <w:rFonts w:ascii="Times New Roman" w:hAnsi="Times New Roman" w:cs="Times New Roman"/>
          <w:sz w:val="24"/>
          <w:szCs w:val="24"/>
          <w:lang w:val="en-US"/>
        </w:rPr>
        <w:t>ie</w:t>
      </w:r>
      <w:proofErr w:type="spellEnd"/>
      <w:r w:rsidRPr="006A7C23">
        <w:rPr>
          <w:rFonts w:ascii="Times New Roman" w:hAnsi="Times New Roman" w:cs="Times New Roman"/>
          <w:sz w:val="24"/>
          <w:szCs w:val="24"/>
          <w:lang w:val="en-US"/>
        </w:rPr>
        <w:t xml:space="preserve">. in a market sector/vertical) </w:t>
      </w:r>
      <w:r w:rsidR="00020ED2" w:rsidRPr="006A7C23">
        <w:rPr>
          <w:rFonts w:ascii="Times New Roman" w:hAnsi="Times New Roman" w:cs="Times New Roman"/>
          <w:sz w:val="24"/>
          <w:szCs w:val="24"/>
          <w:lang w:val="en-US"/>
        </w:rPr>
        <w:t xml:space="preserve">is the presence and activity of co-working spaces. Co-working spaces besides their obvious </w:t>
      </w:r>
      <w:r w:rsidR="00E27826">
        <w:rPr>
          <w:rFonts w:ascii="Times New Roman" w:hAnsi="Times New Roman" w:cs="Times New Roman"/>
          <w:sz w:val="24"/>
          <w:szCs w:val="24"/>
          <w:lang w:val="en-US"/>
        </w:rPr>
        <w:t>purpose,</w:t>
      </w:r>
      <w:r w:rsidR="00020ED2" w:rsidRPr="006A7C23">
        <w:rPr>
          <w:rFonts w:ascii="Times New Roman" w:hAnsi="Times New Roman" w:cs="Times New Roman"/>
          <w:sz w:val="24"/>
          <w:szCs w:val="24"/>
          <w:lang w:val="en-US"/>
        </w:rPr>
        <w:t xml:space="preserve"> also act as centers of talent </w:t>
      </w:r>
      <w:r w:rsidR="009204D7" w:rsidRPr="006A7C23">
        <w:rPr>
          <w:rFonts w:ascii="Times New Roman" w:hAnsi="Times New Roman" w:cs="Times New Roman"/>
          <w:sz w:val="24"/>
          <w:szCs w:val="24"/>
          <w:lang w:val="en-US"/>
        </w:rPr>
        <w:t>attraction</w:t>
      </w:r>
      <w:r w:rsidR="00E27826">
        <w:rPr>
          <w:rFonts w:ascii="Times New Roman" w:hAnsi="Times New Roman" w:cs="Times New Roman"/>
          <w:sz w:val="24"/>
          <w:szCs w:val="24"/>
          <w:lang w:val="en-US"/>
        </w:rPr>
        <w:t>. M</w:t>
      </w:r>
      <w:r w:rsidR="00020ED2" w:rsidRPr="006A7C23">
        <w:rPr>
          <w:rFonts w:ascii="Times New Roman" w:hAnsi="Times New Roman" w:cs="Times New Roman"/>
          <w:sz w:val="24"/>
          <w:szCs w:val="24"/>
          <w:lang w:val="en-US"/>
        </w:rPr>
        <w:t>any startups prefer to operate in those environment</w:t>
      </w:r>
      <w:r w:rsidR="00A61251" w:rsidRPr="006A7C23">
        <w:rPr>
          <w:rFonts w:ascii="Times New Roman" w:hAnsi="Times New Roman" w:cs="Times New Roman"/>
          <w:sz w:val="24"/>
          <w:szCs w:val="24"/>
          <w:lang w:val="en-US"/>
        </w:rPr>
        <w:t>s</w:t>
      </w:r>
      <w:r w:rsidR="00020ED2" w:rsidRPr="006A7C23">
        <w:rPr>
          <w:rFonts w:ascii="Times New Roman" w:hAnsi="Times New Roman" w:cs="Times New Roman"/>
          <w:sz w:val="24"/>
          <w:szCs w:val="24"/>
          <w:lang w:val="en-US"/>
        </w:rPr>
        <w:t xml:space="preserve"> </w:t>
      </w:r>
      <w:r w:rsidR="00A61251" w:rsidRPr="006A7C23">
        <w:rPr>
          <w:rFonts w:ascii="Times New Roman" w:hAnsi="Times New Roman" w:cs="Times New Roman"/>
          <w:sz w:val="24"/>
          <w:szCs w:val="24"/>
          <w:lang w:val="en-US"/>
        </w:rPr>
        <w:t>to</w:t>
      </w:r>
      <w:r w:rsidR="00020ED2" w:rsidRPr="006A7C23">
        <w:rPr>
          <w:rFonts w:ascii="Times New Roman" w:hAnsi="Times New Roman" w:cs="Times New Roman"/>
          <w:sz w:val="24"/>
          <w:szCs w:val="24"/>
          <w:lang w:val="en-US"/>
        </w:rPr>
        <w:t xml:space="preserve"> both keep their costs </w:t>
      </w:r>
      <w:r w:rsidR="00A61251" w:rsidRPr="006A7C23">
        <w:rPr>
          <w:rFonts w:ascii="Times New Roman" w:hAnsi="Times New Roman" w:cs="Times New Roman"/>
          <w:sz w:val="24"/>
          <w:szCs w:val="24"/>
          <w:lang w:val="en-US"/>
        </w:rPr>
        <w:t>low</w:t>
      </w:r>
      <w:r w:rsidR="00020ED2" w:rsidRPr="006A7C23">
        <w:rPr>
          <w:rFonts w:ascii="Times New Roman" w:hAnsi="Times New Roman" w:cs="Times New Roman"/>
          <w:sz w:val="24"/>
          <w:szCs w:val="24"/>
          <w:lang w:val="en-US"/>
        </w:rPr>
        <w:t xml:space="preserve"> and flexible</w:t>
      </w:r>
      <w:r w:rsidR="00A61251" w:rsidRPr="006A7C23">
        <w:rPr>
          <w:rFonts w:ascii="Times New Roman" w:hAnsi="Times New Roman" w:cs="Times New Roman"/>
          <w:sz w:val="24"/>
          <w:szCs w:val="24"/>
          <w:lang w:val="en-US"/>
        </w:rPr>
        <w:t>,</w:t>
      </w:r>
      <w:r w:rsidR="00020ED2" w:rsidRPr="006A7C23">
        <w:rPr>
          <w:rFonts w:ascii="Times New Roman" w:hAnsi="Times New Roman" w:cs="Times New Roman"/>
          <w:sz w:val="24"/>
          <w:szCs w:val="24"/>
          <w:lang w:val="en-US"/>
        </w:rPr>
        <w:t xml:space="preserve"> as well as participate in a community that promotes networking. Startup </w:t>
      </w:r>
      <w:r w:rsidR="00020ED2" w:rsidRPr="006A7C23">
        <w:rPr>
          <w:rFonts w:ascii="Times New Roman" w:hAnsi="Times New Roman" w:cs="Times New Roman"/>
          <w:sz w:val="24"/>
          <w:szCs w:val="24"/>
          <w:lang w:val="en-US"/>
        </w:rPr>
        <w:lastRenderedPageBreak/>
        <w:t xml:space="preserve">accelerators need </w:t>
      </w:r>
      <w:r w:rsidR="00E27826">
        <w:rPr>
          <w:rFonts w:ascii="Times New Roman" w:hAnsi="Times New Roman" w:cs="Times New Roman"/>
          <w:sz w:val="24"/>
          <w:szCs w:val="24"/>
          <w:lang w:val="en-US"/>
        </w:rPr>
        <w:t xml:space="preserve">to develop </w:t>
      </w:r>
      <w:r w:rsidR="009204D7" w:rsidRPr="006A7C23">
        <w:rPr>
          <w:rFonts w:ascii="Times New Roman" w:hAnsi="Times New Roman" w:cs="Times New Roman"/>
          <w:sz w:val="24"/>
          <w:szCs w:val="24"/>
          <w:lang w:val="en-US"/>
        </w:rPr>
        <w:t xml:space="preserve">a </w:t>
      </w:r>
      <w:r w:rsidR="00020ED2" w:rsidRPr="006A7C23">
        <w:rPr>
          <w:rFonts w:ascii="Times New Roman" w:hAnsi="Times New Roman" w:cs="Times New Roman"/>
          <w:sz w:val="24"/>
          <w:szCs w:val="24"/>
          <w:lang w:val="en-US"/>
        </w:rPr>
        <w:t xml:space="preserve">close cooperation with co-working places </w:t>
      </w:r>
      <w:r w:rsidRPr="006A7C23">
        <w:rPr>
          <w:rFonts w:ascii="Times New Roman" w:hAnsi="Times New Roman" w:cs="Times New Roman"/>
          <w:sz w:val="24"/>
          <w:szCs w:val="24"/>
          <w:lang w:val="en-US"/>
        </w:rPr>
        <w:t>to</w:t>
      </w:r>
      <w:r w:rsidR="00020ED2" w:rsidRPr="006A7C23">
        <w:rPr>
          <w:rFonts w:ascii="Times New Roman" w:hAnsi="Times New Roman" w:cs="Times New Roman"/>
          <w:sz w:val="24"/>
          <w:szCs w:val="24"/>
          <w:lang w:val="en-US"/>
        </w:rPr>
        <w:t xml:space="preserve"> </w:t>
      </w:r>
      <w:r w:rsidR="00E27826">
        <w:rPr>
          <w:rFonts w:ascii="Times New Roman" w:hAnsi="Times New Roman" w:cs="Times New Roman"/>
          <w:sz w:val="24"/>
          <w:szCs w:val="24"/>
          <w:lang w:val="en-US"/>
        </w:rPr>
        <w:t xml:space="preserve">better </w:t>
      </w:r>
      <w:r w:rsidRPr="006A7C23">
        <w:rPr>
          <w:rFonts w:ascii="Times New Roman" w:hAnsi="Times New Roman" w:cs="Times New Roman"/>
          <w:sz w:val="24"/>
          <w:szCs w:val="24"/>
          <w:lang w:val="en-US"/>
        </w:rPr>
        <w:t xml:space="preserve">interpret </w:t>
      </w:r>
      <w:r w:rsidR="00E27826">
        <w:rPr>
          <w:rFonts w:ascii="Times New Roman" w:hAnsi="Times New Roman" w:cs="Times New Roman"/>
          <w:sz w:val="24"/>
          <w:szCs w:val="24"/>
          <w:lang w:val="en-US"/>
        </w:rPr>
        <w:t>trends</w:t>
      </w:r>
      <w:r w:rsidRPr="006A7C23">
        <w:rPr>
          <w:rFonts w:ascii="Times New Roman" w:hAnsi="Times New Roman" w:cs="Times New Roman"/>
          <w:sz w:val="24"/>
          <w:szCs w:val="24"/>
          <w:lang w:val="en-US"/>
        </w:rPr>
        <w:t xml:space="preserve">, </w:t>
      </w:r>
      <w:r w:rsidR="00020ED2" w:rsidRPr="006A7C23">
        <w:rPr>
          <w:rFonts w:ascii="Times New Roman" w:hAnsi="Times New Roman" w:cs="Times New Roman"/>
          <w:sz w:val="24"/>
          <w:szCs w:val="24"/>
          <w:lang w:val="en-US"/>
        </w:rPr>
        <w:t xml:space="preserve">facilitate program </w:t>
      </w:r>
      <w:r w:rsidRPr="006A7C23">
        <w:rPr>
          <w:rFonts w:ascii="Times New Roman" w:hAnsi="Times New Roman" w:cs="Times New Roman"/>
          <w:sz w:val="24"/>
          <w:szCs w:val="24"/>
          <w:lang w:val="en-US"/>
        </w:rPr>
        <w:t xml:space="preserve">design </w:t>
      </w:r>
      <w:r w:rsidR="00020ED2" w:rsidRPr="006A7C23">
        <w:rPr>
          <w:rFonts w:ascii="Times New Roman" w:hAnsi="Times New Roman" w:cs="Times New Roman"/>
          <w:sz w:val="24"/>
          <w:szCs w:val="24"/>
          <w:lang w:val="en-US"/>
        </w:rPr>
        <w:t xml:space="preserve">and </w:t>
      </w:r>
      <w:r w:rsidRPr="006A7C23">
        <w:rPr>
          <w:rFonts w:ascii="Times New Roman" w:hAnsi="Times New Roman" w:cs="Times New Roman"/>
          <w:sz w:val="24"/>
          <w:szCs w:val="24"/>
          <w:lang w:val="en-US"/>
        </w:rPr>
        <w:t xml:space="preserve">promote </w:t>
      </w:r>
      <w:r w:rsidR="00020ED2" w:rsidRPr="006A7C23">
        <w:rPr>
          <w:rFonts w:ascii="Times New Roman" w:hAnsi="Times New Roman" w:cs="Times New Roman"/>
          <w:sz w:val="24"/>
          <w:szCs w:val="24"/>
          <w:lang w:val="en-US"/>
        </w:rPr>
        <w:t>osmosis with the ecosystem.</w:t>
      </w:r>
    </w:p>
    <w:p w14:paraId="6A1E0630" w14:textId="78C0FC45" w:rsidR="00020ED2" w:rsidRPr="006A7C23" w:rsidRDefault="00020ED2"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Due to the </w:t>
      </w:r>
      <w:r w:rsidR="00CF1737" w:rsidRPr="006A7C23">
        <w:rPr>
          <w:rFonts w:ascii="Times New Roman" w:hAnsi="Times New Roman" w:cs="Times New Roman"/>
          <w:sz w:val="24"/>
          <w:szCs w:val="24"/>
          <w:lang w:val="en-US"/>
        </w:rPr>
        <w:t>early stage</w:t>
      </w:r>
      <w:r w:rsidRPr="006A7C23">
        <w:rPr>
          <w:rFonts w:ascii="Times New Roman" w:hAnsi="Times New Roman" w:cs="Times New Roman"/>
          <w:sz w:val="24"/>
          <w:szCs w:val="24"/>
          <w:lang w:val="en-US"/>
        </w:rPr>
        <w:t xml:space="preserve"> </w:t>
      </w:r>
      <w:r w:rsidR="00CF1737">
        <w:rPr>
          <w:rFonts w:ascii="Times New Roman" w:hAnsi="Times New Roman" w:cs="Times New Roman"/>
          <w:sz w:val="24"/>
          <w:szCs w:val="24"/>
          <w:lang w:val="en-US"/>
        </w:rPr>
        <w:t>of</w:t>
      </w:r>
      <w:r w:rsidRPr="006A7C23">
        <w:rPr>
          <w:rFonts w:ascii="Times New Roman" w:hAnsi="Times New Roman" w:cs="Times New Roman"/>
          <w:sz w:val="24"/>
          <w:szCs w:val="24"/>
          <w:lang w:val="en-US"/>
        </w:rPr>
        <w:t xml:space="preserve"> most of </w:t>
      </w:r>
      <w:r w:rsidR="00CF1737">
        <w:rPr>
          <w:rFonts w:ascii="Times New Roman" w:hAnsi="Times New Roman" w:cs="Times New Roman"/>
          <w:sz w:val="24"/>
          <w:szCs w:val="24"/>
          <w:lang w:val="en-US"/>
        </w:rPr>
        <w:t>startup</w:t>
      </w:r>
      <w:r w:rsidRPr="006A7C23">
        <w:rPr>
          <w:rFonts w:ascii="Times New Roman" w:hAnsi="Times New Roman" w:cs="Times New Roman"/>
          <w:sz w:val="24"/>
          <w:szCs w:val="24"/>
          <w:lang w:val="en-US"/>
        </w:rPr>
        <w:t xml:space="preserve"> accelerators’ residents</w:t>
      </w:r>
      <w:r w:rsidR="00CF1737">
        <w:rPr>
          <w:rFonts w:ascii="Times New Roman" w:hAnsi="Times New Roman" w:cs="Times New Roman"/>
          <w:sz w:val="24"/>
          <w:szCs w:val="24"/>
          <w:lang w:val="en-US"/>
        </w:rPr>
        <w:t xml:space="preserve"> and their need for pre-seed and seed funding,</w:t>
      </w:r>
      <w:r w:rsidRPr="006A7C23">
        <w:rPr>
          <w:rFonts w:ascii="Times New Roman" w:hAnsi="Times New Roman" w:cs="Times New Roman"/>
          <w:sz w:val="24"/>
          <w:szCs w:val="24"/>
          <w:lang w:val="en-US"/>
        </w:rPr>
        <w:t xml:space="preserve"> </w:t>
      </w:r>
      <w:r w:rsidR="00CF1737">
        <w:rPr>
          <w:rFonts w:ascii="Times New Roman" w:hAnsi="Times New Roman" w:cs="Times New Roman"/>
          <w:sz w:val="24"/>
          <w:szCs w:val="24"/>
          <w:lang w:val="en-US"/>
        </w:rPr>
        <w:t xml:space="preserve">the development of </w:t>
      </w:r>
      <w:r w:rsidRPr="006A7C23">
        <w:rPr>
          <w:rFonts w:ascii="Times New Roman" w:hAnsi="Times New Roman" w:cs="Times New Roman"/>
          <w:sz w:val="24"/>
          <w:szCs w:val="24"/>
          <w:lang w:val="en-US"/>
        </w:rPr>
        <w:t>relationship with funding entities of relative sta</w:t>
      </w:r>
      <w:r w:rsidR="00FE7CA6" w:rsidRPr="006A7C23">
        <w:rPr>
          <w:rFonts w:ascii="Times New Roman" w:hAnsi="Times New Roman" w:cs="Times New Roman"/>
          <w:sz w:val="24"/>
          <w:szCs w:val="24"/>
          <w:lang w:val="en-US"/>
        </w:rPr>
        <w:t>ge</w:t>
      </w:r>
      <w:r w:rsidRPr="006A7C23">
        <w:rPr>
          <w:rFonts w:ascii="Times New Roman" w:hAnsi="Times New Roman" w:cs="Times New Roman"/>
          <w:sz w:val="24"/>
          <w:szCs w:val="24"/>
          <w:lang w:val="en-US"/>
        </w:rPr>
        <w:t xml:space="preserve"> is </w:t>
      </w:r>
      <w:r w:rsidR="00CF1737">
        <w:rPr>
          <w:rFonts w:ascii="Times New Roman" w:hAnsi="Times New Roman" w:cs="Times New Roman"/>
          <w:sz w:val="24"/>
          <w:szCs w:val="24"/>
          <w:lang w:val="en-US"/>
        </w:rPr>
        <w:t>significant</w:t>
      </w:r>
      <w:r w:rsidRPr="006A7C23">
        <w:rPr>
          <w:rFonts w:ascii="Times New Roman" w:hAnsi="Times New Roman" w:cs="Times New Roman"/>
          <w:sz w:val="24"/>
          <w:szCs w:val="24"/>
          <w:lang w:val="en-US"/>
        </w:rPr>
        <w:t xml:space="preserve">. </w:t>
      </w:r>
      <w:r w:rsidR="00C55F83" w:rsidRPr="006A7C23">
        <w:rPr>
          <w:rFonts w:ascii="Times New Roman" w:hAnsi="Times New Roman" w:cs="Times New Roman"/>
          <w:sz w:val="24"/>
          <w:szCs w:val="24"/>
          <w:lang w:val="en-US"/>
        </w:rPr>
        <w:t xml:space="preserve">Regardless the fact that </w:t>
      </w:r>
      <w:r w:rsidR="004F0CF1" w:rsidRPr="006A7C23">
        <w:rPr>
          <w:rFonts w:ascii="Times New Roman" w:hAnsi="Times New Roman" w:cs="Times New Roman"/>
          <w:sz w:val="24"/>
          <w:szCs w:val="24"/>
          <w:lang w:val="en-US"/>
        </w:rPr>
        <w:t>many</w:t>
      </w:r>
      <w:r w:rsidR="00C55F83" w:rsidRPr="006A7C23">
        <w:rPr>
          <w:rFonts w:ascii="Times New Roman" w:hAnsi="Times New Roman" w:cs="Times New Roman"/>
          <w:sz w:val="24"/>
          <w:szCs w:val="24"/>
          <w:lang w:val="en-US"/>
        </w:rPr>
        <w:t xml:space="preserve"> of the early VC funds </w:t>
      </w:r>
      <w:r w:rsidR="004F0CF1" w:rsidRPr="006A7C23">
        <w:rPr>
          <w:rFonts w:ascii="Times New Roman" w:hAnsi="Times New Roman" w:cs="Times New Roman"/>
          <w:sz w:val="24"/>
          <w:szCs w:val="24"/>
          <w:lang w:val="en-US"/>
        </w:rPr>
        <w:t>may</w:t>
      </w:r>
      <w:r w:rsidR="00C55F83" w:rsidRPr="006A7C23">
        <w:rPr>
          <w:rFonts w:ascii="Times New Roman" w:hAnsi="Times New Roman" w:cs="Times New Roman"/>
          <w:sz w:val="24"/>
          <w:szCs w:val="24"/>
          <w:lang w:val="en-US"/>
        </w:rPr>
        <w:t xml:space="preserve"> appear in acceleration program demo-days</w:t>
      </w:r>
      <w:r w:rsidR="004F0CF1" w:rsidRPr="006A7C23">
        <w:rPr>
          <w:rFonts w:ascii="Times New Roman" w:hAnsi="Times New Roman" w:cs="Times New Roman"/>
          <w:sz w:val="24"/>
          <w:szCs w:val="24"/>
          <w:lang w:val="en-US"/>
        </w:rPr>
        <w:t>,</w:t>
      </w:r>
      <w:r w:rsidR="00C55F83" w:rsidRPr="006A7C23">
        <w:rPr>
          <w:rFonts w:ascii="Times New Roman" w:hAnsi="Times New Roman" w:cs="Times New Roman"/>
          <w:sz w:val="24"/>
          <w:szCs w:val="24"/>
          <w:lang w:val="en-US"/>
        </w:rPr>
        <w:t xml:space="preserve"> the development of a working relationship with Business Angels, Angel Groups, Angel </w:t>
      </w:r>
      <w:r w:rsidR="00FE7CA6" w:rsidRPr="006A7C23">
        <w:rPr>
          <w:rFonts w:ascii="Times New Roman" w:hAnsi="Times New Roman" w:cs="Times New Roman"/>
          <w:sz w:val="24"/>
          <w:szCs w:val="24"/>
          <w:lang w:val="en-US"/>
        </w:rPr>
        <w:t>Funds,</w:t>
      </w:r>
      <w:r w:rsidR="00C55F83" w:rsidRPr="006A7C23">
        <w:rPr>
          <w:rFonts w:ascii="Times New Roman" w:hAnsi="Times New Roman" w:cs="Times New Roman"/>
          <w:sz w:val="24"/>
          <w:szCs w:val="24"/>
          <w:lang w:val="en-US"/>
        </w:rPr>
        <w:t xml:space="preserve"> or very early mini-VC Funds</w:t>
      </w:r>
      <w:r w:rsidR="00CF1737">
        <w:rPr>
          <w:rFonts w:ascii="Times New Roman" w:hAnsi="Times New Roman" w:cs="Times New Roman"/>
          <w:sz w:val="24"/>
          <w:szCs w:val="24"/>
          <w:lang w:val="en-US"/>
        </w:rPr>
        <w:t xml:space="preserve"> can be vital</w:t>
      </w:r>
      <w:r w:rsidR="00C55F83" w:rsidRPr="006A7C23">
        <w:rPr>
          <w:rFonts w:ascii="Times New Roman" w:hAnsi="Times New Roman" w:cs="Times New Roman"/>
          <w:sz w:val="24"/>
          <w:szCs w:val="24"/>
          <w:lang w:val="en-US"/>
        </w:rPr>
        <w:t xml:space="preserve"> as they are more likely to invest in a “good case” coming out of an acceleration program. Of course, keeping in touch and developing th</w:t>
      </w:r>
      <w:r w:rsidR="00FE7CA6" w:rsidRPr="006A7C23">
        <w:rPr>
          <w:rFonts w:ascii="Times New Roman" w:hAnsi="Times New Roman" w:cs="Times New Roman"/>
          <w:sz w:val="24"/>
          <w:szCs w:val="24"/>
          <w:lang w:val="en-US"/>
        </w:rPr>
        <w:t>at</w:t>
      </w:r>
      <w:r w:rsidR="00C55F83" w:rsidRPr="006A7C23">
        <w:rPr>
          <w:rFonts w:ascii="Times New Roman" w:hAnsi="Times New Roman" w:cs="Times New Roman"/>
          <w:sz w:val="24"/>
          <w:szCs w:val="24"/>
          <w:lang w:val="en-US"/>
        </w:rPr>
        <w:t xml:space="preserve"> relationship with VC Funds</w:t>
      </w:r>
      <w:r w:rsidR="00FE7CA6" w:rsidRPr="006A7C23">
        <w:rPr>
          <w:rFonts w:ascii="Times New Roman" w:hAnsi="Times New Roman" w:cs="Times New Roman"/>
          <w:sz w:val="24"/>
          <w:szCs w:val="24"/>
          <w:lang w:val="en-US"/>
        </w:rPr>
        <w:t>,</w:t>
      </w:r>
      <w:r w:rsidR="00C55F83" w:rsidRPr="006A7C23">
        <w:rPr>
          <w:rFonts w:ascii="Times New Roman" w:hAnsi="Times New Roman" w:cs="Times New Roman"/>
          <w:sz w:val="24"/>
          <w:szCs w:val="24"/>
          <w:lang w:val="en-US"/>
        </w:rPr>
        <w:t xml:space="preserve"> </w:t>
      </w:r>
      <w:r w:rsidR="005010C7">
        <w:rPr>
          <w:rFonts w:ascii="Times New Roman" w:hAnsi="Times New Roman" w:cs="Times New Roman"/>
          <w:sz w:val="24"/>
          <w:szCs w:val="24"/>
          <w:lang w:val="en-US"/>
        </w:rPr>
        <w:t>is only one part</w:t>
      </w:r>
      <w:r w:rsidR="00C55F83" w:rsidRPr="006A7C23">
        <w:rPr>
          <w:rFonts w:ascii="Times New Roman" w:hAnsi="Times New Roman" w:cs="Times New Roman"/>
          <w:sz w:val="24"/>
          <w:szCs w:val="24"/>
          <w:lang w:val="en-US"/>
        </w:rPr>
        <w:t xml:space="preserve"> of the broader effort to integrate the accelerator with the ecosystem as to put worthy startups </w:t>
      </w:r>
      <w:r w:rsidR="00FE7CA6" w:rsidRPr="006A7C23">
        <w:rPr>
          <w:rFonts w:ascii="Times New Roman" w:hAnsi="Times New Roman" w:cs="Times New Roman"/>
          <w:sz w:val="24"/>
          <w:szCs w:val="24"/>
          <w:lang w:val="en-US"/>
        </w:rPr>
        <w:t>o</w:t>
      </w:r>
      <w:r w:rsidR="00C55F83" w:rsidRPr="006A7C23">
        <w:rPr>
          <w:rFonts w:ascii="Times New Roman" w:hAnsi="Times New Roman" w:cs="Times New Roman"/>
          <w:sz w:val="24"/>
          <w:szCs w:val="24"/>
          <w:lang w:val="en-US"/>
        </w:rPr>
        <w:t>n the VC radar.</w:t>
      </w:r>
    </w:p>
    <w:p w14:paraId="419F1332" w14:textId="38DFA933" w:rsidR="00C55F83" w:rsidRPr="006A7C23" w:rsidRDefault="00C55F83"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Publicity </w:t>
      </w:r>
      <w:r w:rsidR="005010C7">
        <w:rPr>
          <w:rFonts w:ascii="Times New Roman" w:hAnsi="Times New Roman" w:cs="Times New Roman"/>
          <w:sz w:val="24"/>
          <w:szCs w:val="24"/>
          <w:lang w:val="en-US"/>
        </w:rPr>
        <w:t>is</w:t>
      </w:r>
      <w:r w:rsidRPr="006A7C23">
        <w:rPr>
          <w:rFonts w:ascii="Times New Roman" w:hAnsi="Times New Roman" w:cs="Times New Roman"/>
          <w:sz w:val="24"/>
          <w:szCs w:val="24"/>
          <w:lang w:val="en-US"/>
        </w:rPr>
        <w:t xml:space="preserve"> also important but need to be dealt with the right amount of information supply and timing </w:t>
      </w:r>
      <w:r w:rsidR="005010C7">
        <w:rPr>
          <w:rFonts w:ascii="Times New Roman" w:hAnsi="Times New Roman" w:cs="Times New Roman"/>
          <w:sz w:val="24"/>
          <w:szCs w:val="24"/>
          <w:lang w:val="en-US"/>
        </w:rPr>
        <w:t xml:space="preserve">aligned as </w:t>
      </w:r>
      <w:r w:rsidRPr="006A7C23">
        <w:rPr>
          <w:rFonts w:ascii="Times New Roman" w:hAnsi="Times New Roman" w:cs="Times New Roman"/>
          <w:sz w:val="24"/>
          <w:szCs w:val="24"/>
          <w:lang w:val="en-US"/>
        </w:rPr>
        <w:t xml:space="preserve">to </w:t>
      </w:r>
      <w:r w:rsidR="00FB2D0F" w:rsidRPr="006A7C23">
        <w:rPr>
          <w:rFonts w:ascii="Times New Roman" w:hAnsi="Times New Roman" w:cs="Times New Roman"/>
          <w:sz w:val="24"/>
          <w:szCs w:val="24"/>
          <w:lang w:val="en-US"/>
        </w:rPr>
        <w:t xml:space="preserve">make that </w:t>
      </w:r>
      <w:r w:rsidR="005010C7">
        <w:rPr>
          <w:rFonts w:ascii="Times New Roman" w:hAnsi="Times New Roman" w:cs="Times New Roman"/>
          <w:sz w:val="24"/>
          <w:szCs w:val="24"/>
          <w:lang w:val="en-US"/>
        </w:rPr>
        <w:t xml:space="preserve">synthesis </w:t>
      </w:r>
      <w:r w:rsidRPr="006A7C23">
        <w:rPr>
          <w:rFonts w:ascii="Times New Roman" w:hAnsi="Times New Roman" w:cs="Times New Roman"/>
          <w:sz w:val="24"/>
          <w:szCs w:val="24"/>
          <w:lang w:val="en-US"/>
        </w:rPr>
        <w:t xml:space="preserve">work for the benefit of the acceleration program. Local and international ecosystems are full of inflationary information </w:t>
      </w:r>
      <w:r w:rsidR="005010C7">
        <w:rPr>
          <w:rFonts w:ascii="Times New Roman" w:hAnsi="Times New Roman" w:cs="Times New Roman"/>
          <w:sz w:val="24"/>
          <w:szCs w:val="24"/>
          <w:lang w:val="en-US"/>
        </w:rPr>
        <w:t xml:space="preserve">communicated </w:t>
      </w:r>
      <w:r w:rsidRPr="006A7C23">
        <w:rPr>
          <w:rFonts w:ascii="Times New Roman" w:hAnsi="Times New Roman" w:cs="Times New Roman"/>
          <w:sz w:val="24"/>
          <w:szCs w:val="24"/>
          <w:lang w:val="en-US"/>
        </w:rPr>
        <w:t>about different startups and “success stories” that sometimes are lacking</w:t>
      </w:r>
      <w:r w:rsidR="005010C7">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success. Awareness and credibility building requires careful content examination and broadcasting to start working for the benefit of the program.</w:t>
      </w:r>
      <w:r w:rsidR="005010C7">
        <w:rPr>
          <w:rFonts w:ascii="Times New Roman" w:hAnsi="Times New Roman" w:cs="Times New Roman"/>
          <w:sz w:val="24"/>
          <w:szCs w:val="24"/>
          <w:lang w:val="en-US"/>
        </w:rPr>
        <w:t xml:space="preserve"> The opposite may result to loss of status and interest for the program.</w:t>
      </w:r>
    </w:p>
    <w:p w14:paraId="44C55083" w14:textId="6534D648" w:rsidR="005D2342" w:rsidRPr="006A7C23" w:rsidRDefault="005D2342"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 implementation of </w:t>
      </w:r>
      <w:proofErr w:type="gramStart"/>
      <w:r w:rsidRPr="006A7C23">
        <w:rPr>
          <w:rFonts w:ascii="Times New Roman" w:hAnsi="Times New Roman" w:cs="Times New Roman"/>
          <w:sz w:val="24"/>
          <w:szCs w:val="24"/>
          <w:lang w:val="en-US"/>
        </w:rPr>
        <w:t>mini-events</w:t>
      </w:r>
      <w:proofErr w:type="gramEnd"/>
      <w:r w:rsidRPr="006A7C23">
        <w:rPr>
          <w:rFonts w:ascii="Times New Roman" w:hAnsi="Times New Roman" w:cs="Times New Roman"/>
          <w:sz w:val="24"/>
          <w:szCs w:val="24"/>
          <w:lang w:val="en-US"/>
        </w:rPr>
        <w:t xml:space="preserve"> is </w:t>
      </w:r>
      <w:r w:rsidR="005010C7">
        <w:rPr>
          <w:rFonts w:ascii="Times New Roman" w:hAnsi="Times New Roman" w:cs="Times New Roman"/>
          <w:sz w:val="24"/>
          <w:szCs w:val="24"/>
          <w:lang w:val="en-US"/>
        </w:rPr>
        <w:t>useful</w:t>
      </w:r>
      <w:r w:rsidRPr="006A7C23">
        <w:rPr>
          <w:rFonts w:ascii="Times New Roman" w:hAnsi="Times New Roman" w:cs="Times New Roman"/>
          <w:sz w:val="24"/>
          <w:szCs w:val="24"/>
          <w:lang w:val="en-US"/>
        </w:rPr>
        <w:t xml:space="preserve"> for an acceleration program, as it </w:t>
      </w:r>
      <w:r w:rsidR="005010C7">
        <w:rPr>
          <w:rFonts w:ascii="Times New Roman" w:hAnsi="Times New Roman" w:cs="Times New Roman"/>
          <w:sz w:val="24"/>
          <w:szCs w:val="24"/>
          <w:lang w:val="en-US"/>
        </w:rPr>
        <w:t>can contribute with</w:t>
      </w:r>
      <w:r w:rsidRPr="006A7C23">
        <w:rPr>
          <w:rFonts w:ascii="Times New Roman" w:hAnsi="Times New Roman" w:cs="Times New Roman"/>
          <w:sz w:val="24"/>
          <w:szCs w:val="24"/>
          <w:lang w:val="en-US"/>
        </w:rPr>
        <w:t xml:space="preserve"> know</w:t>
      </w:r>
      <w:r w:rsidR="005010C7">
        <w:rPr>
          <w:rFonts w:ascii="Times New Roman" w:hAnsi="Times New Roman" w:cs="Times New Roman"/>
          <w:sz w:val="24"/>
          <w:szCs w:val="24"/>
          <w:lang w:val="en-US"/>
        </w:rPr>
        <w:t>ledge</w:t>
      </w:r>
      <w:r w:rsidRPr="006A7C23">
        <w:rPr>
          <w:rFonts w:ascii="Times New Roman" w:hAnsi="Times New Roman" w:cs="Times New Roman"/>
          <w:sz w:val="24"/>
          <w:szCs w:val="24"/>
          <w:lang w:val="en-US"/>
        </w:rPr>
        <w:t xml:space="preserve"> </w:t>
      </w:r>
      <w:r w:rsidR="005010C7">
        <w:rPr>
          <w:rFonts w:ascii="Times New Roman" w:hAnsi="Times New Roman" w:cs="Times New Roman"/>
          <w:sz w:val="24"/>
          <w:szCs w:val="24"/>
          <w:lang w:val="en-US"/>
        </w:rPr>
        <w:t>sharing</w:t>
      </w:r>
      <w:r w:rsidRPr="006A7C23">
        <w:rPr>
          <w:rFonts w:ascii="Times New Roman" w:hAnsi="Times New Roman" w:cs="Times New Roman"/>
          <w:sz w:val="24"/>
          <w:szCs w:val="24"/>
          <w:lang w:val="en-US"/>
        </w:rPr>
        <w:t xml:space="preserve">, </w:t>
      </w:r>
      <w:r w:rsidR="005010C7">
        <w:rPr>
          <w:rFonts w:ascii="Times New Roman" w:hAnsi="Times New Roman" w:cs="Times New Roman"/>
          <w:sz w:val="24"/>
          <w:szCs w:val="24"/>
          <w:lang w:val="en-US"/>
        </w:rPr>
        <w:t xml:space="preserve">positive exposure of the program </w:t>
      </w:r>
      <w:r w:rsidRPr="006A7C23">
        <w:rPr>
          <w:rFonts w:ascii="Times New Roman" w:hAnsi="Times New Roman" w:cs="Times New Roman"/>
          <w:sz w:val="24"/>
          <w:szCs w:val="24"/>
          <w:lang w:val="en-US"/>
        </w:rPr>
        <w:t>while supporting the creation of a micro-community. These events can be closed or selectively open</w:t>
      </w:r>
      <w:r w:rsidR="005010C7">
        <w:rPr>
          <w:rFonts w:ascii="Times New Roman" w:hAnsi="Times New Roman" w:cs="Times New Roman"/>
          <w:sz w:val="24"/>
          <w:szCs w:val="24"/>
          <w:lang w:val="en-US"/>
        </w:rPr>
        <w:t xml:space="preserve"> to outside audience</w:t>
      </w:r>
      <w:r w:rsidRPr="006A7C23">
        <w:rPr>
          <w:rFonts w:ascii="Times New Roman" w:hAnsi="Times New Roman" w:cs="Times New Roman"/>
          <w:sz w:val="24"/>
          <w:szCs w:val="24"/>
          <w:lang w:val="en-US"/>
        </w:rPr>
        <w:t xml:space="preserve">, depending on the </w:t>
      </w:r>
      <w:r w:rsidR="005010C7">
        <w:rPr>
          <w:rFonts w:ascii="Times New Roman" w:hAnsi="Times New Roman" w:cs="Times New Roman"/>
          <w:sz w:val="24"/>
          <w:szCs w:val="24"/>
          <w:lang w:val="en-US"/>
        </w:rPr>
        <w:t xml:space="preserve">theme, </w:t>
      </w:r>
      <w:r w:rsidR="005010C7" w:rsidRPr="006A7C23">
        <w:rPr>
          <w:rFonts w:ascii="Times New Roman" w:hAnsi="Times New Roman" w:cs="Times New Roman"/>
          <w:sz w:val="24"/>
          <w:szCs w:val="24"/>
          <w:lang w:val="en-US"/>
        </w:rPr>
        <w:t>budget,</w:t>
      </w:r>
      <w:r w:rsidRPr="006A7C23">
        <w:rPr>
          <w:rFonts w:ascii="Times New Roman" w:hAnsi="Times New Roman" w:cs="Times New Roman"/>
          <w:sz w:val="24"/>
          <w:szCs w:val="24"/>
          <w:lang w:val="en-US"/>
        </w:rPr>
        <w:t xml:space="preserve"> and other c</w:t>
      </w:r>
      <w:r w:rsidR="005010C7">
        <w:rPr>
          <w:rFonts w:ascii="Times New Roman" w:hAnsi="Times New Roman" w:cs="Times New Roman"/>
          <w:sz w:val="24"/>
          <w:szCs w:val="24"/>
          <w:lang w:val="en-US"/>
        </w:rPr>
        <w:t>onditions</w:t>
      </w:r>
      <w:r w:rsidRPr="006A7C23">
        <w:rPr>
          <w:rFonts w:ascii="Times New Roman" w:hAnsi="Times New Roman" w:cs="Times New Roman"/>
          <w:sz w:val="24"/>
          <w:szCs w:val="24"/>
          <w:lang w:val="en-US"/>
        </w:rPr>
        <w:t>.</w:t>
      </w:r>
      <w:r w:rsidR="007B2372" w:rsidRPr="006A7C23">
        <w:rPr>
          <w:rFonts w:ascii="Times New Roman" w:hAnsi="Times New Roman" w:cs="Times New Roman"/>
          <w:sz w:val="24"/>
          <w:szCs w:val="24"/>
          <w:lang w:val="en-US"/>
        </w:rPr>
        <w:t xml:space="preserve"> </w:t>
      </w:r>
      <w:r w:rsidRPr="006A7C23">
        <w:rPr>
          <w:rFonts w:ascii="Times New Roman" w:hAnsi="Times New Roman" w:cs="Times New Roman"/>
          <w:sz w:val="24"/>
          <w:szCs w:val="24"/>
          <w:lang w:val="en-US"/>
        </w:rPr>
        <w:t>Indicative topics in th</w:t>
      </w:r>
      <w:r w:rsidR="005010C7">
        <w:rPr>
          <w:rFonts w:ascii="Times New Roman" w:hAnsi="Times New Roman" w:cs="Times New Roman"/>
          <w:sz w:val="24"/>
          <w:szCs w:val="24"/>
          <w:lang w:val="en-US"/>
        </w:rPr>
        <w:t>o</w:t>
      </w:r>
      <w:r w:rsidRPr="006A7C23">
        <w:rPr>
          <w:rFonts w:ascii="Times New Roman" w:hAnsi="Times New Roman" w:cs="Times New Roman"/>
          <w:sz w:val="24"/>
          <w:szCs w:val="24"/>
          <w:lang w:val="en-US"/>
        </w:rPr>
        <w:t xml:space="preserve">se </w:t>
      </w:r>
      <w:r w:rsidR="007B2372" w:rsidRPr="006A7C23">
        <w:rPr>
          <w:rFonts w:ascii="Times New Roman" w:hAnsi="Times New Roman" w:cs="Times New Roman"/>
          <w:sz w:val="24"/>
          <w:szCs w:val="24"/>
          <w:lang w:val="en-US"/>
        </w:rPr>
        <w:t>events can be</w:t>
      </w:r>
      <w:r w:rsidRPr="006A7C23">
        <w:rPr>
          <w:rFonts w:ascii="Times New Roman" w:hAnsi="Times New Roman" w:cs="Times New Roman"/>
          <w:sz w:val="24"/>
          <w:szCs w:val="24"/>
          <w:lang w:val="en-US"/>
        </w:rPr>
        <w:t>:</w:t>
      </w:r>
    </w:p>
    <w:p w14:paraId="3A3800F3" w14:textId="1F33383D" w:rsidR="007B2372" w:rsidRPr="006A7C23" w:rsidRDefault="007B2372" w:rsidP="0073502A">
      <w:pPr>
        <w:pStyle w:val="a5"/>
        <w:numPr>
          <w:ilvl w:val="0"/>
          <w:numId w:val="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Startup Stories: Presentations from more advanced startups or companies</w:t>
      </w:r>
    </w:p>
    <w:p w14:paraId="60AE8669" w14:textId="5647D110" w:rsidR="005D2342" w:rsidRPr="006A7C23" w:rsidRDefault="005D2342" w:rsidP="0073502A">
      <w:pPr>
        <w:pStyle w:val="a5"/>
        <w:numPr>
          <w:ilvl w:val="0"/>
          <w:numId w:val="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Intellectual Property and its protection mechanisms.</w:t>
      </w:r>
    </w:p>
    <w:p w14:paraId="22674C4D" w14:textId="66FEA5B9" w:rsidR="005D2342" w:rsidRPr="006A7C23" w:rsidRDefault="005D2342" w:rsidP="0073502A">
      <w:pPr>
        <w:pStyle w:val="a5"/>
        <w:numPr>
          <w:ilvl w:val="0"/>
          <w:numId w:val="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Growth Hacking for fast development of optimal cost-benefit</w:t>
      </w:r>
    </w:p>
    <w:p w14:paraId="429B5262" w14:textId="2E72B40D" w:rsidR="007B2372" w:rsidRPr="006A7C23" w:rsidRDefault="007B2372" w:rsidP="0073502A">
      <w:pPr>
        <w:pStyle w:val="a5"/>
        <w:numPr>
          <w:ilvl w:val="0"/>
          <w:numId w:val="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Raise of Funding process</w:t>
      </w:r>
    </w:p>
    <w:p w14:paraId="6FE6FDDC" w14:textId="583D4C0C" w:rsidR="005D2342" w:rsidRPr="006A7C23" w:rsidRDefault="007B2372" w:rsidP="0073502A">
      <w:pPr>
        <w:pStyle w:val="a5"/>
        <w:numPr>
          <w:ilvl w:val="0"/>
          <w:numId w:val="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Startup Governance</w:t>
      </w:r>
    </w:p>
    <w:p w14:paraId="0BA5E39A" w14:textId="717C0A58" w:rsidR="005D2342" w:rsidRPr="006A7C23" w:rsidRDefault="005D2342" w:rsidP="0073502A">
      <w:pPr>
        <w:pStyle w:val="a5"/>
        <w:numPr>
          <w:ilvl w:val="0"/>
          <w:numId w:val="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Technology Issues: Prototyping, </w:t>
      </w:r>
      <w:r w:rsidR="007B2372" w:rsidRPr="006A7C23">
        <w:rPr>
          <w:rFonts w:ascii="Times New Roman" w:hAnsi="Times New Roman" w:cs="Times New Roman"/>
          <w:sz w:val="24"/>
          <w:szCs w:val="24"/>
          <w:lang w:val="en-US"/>
        </w:rPr>
        <w:t>Alpha/</w:t>
      </w:r>
      <w:proofErr w:type="spellStart"/>
      <w:r w:rsidR="007B2372" w:rsidRPr="006A7C23">
        <w:rPr>
          <w:rFonts w:ascii="Times New Roman" w:hAnsi="Times New Roman" w:cs="Times New Roman"/>
          <w:sz w:val="24"/>
          <w:szCs w:val="24"/>
          <w:lang w:val="en-US"/>
        </w:rPr>
        <w:t>Beta</w:t>
      </w:r>
      <w:r w:rsidRPr="006A7C23">
        <w:rPr>
          <w:rFonts w:ascii="Times New Roman" w:hAnsi="Times New Roman" w:cs="Times New Roman"/>
          <w:sz w:val="24"/>
          <w:szCs w:val="24"/>
          <w:lang w:val="en-US"/>
        </w:rPr>
        <w:t>Testing</w:t>
      </w:r>
      <w:proofErr w:type="spellEnd"/>
      <w:r w:rsidRPr="006A7C23">
        <w:rPr>
          <w:rFonts w:ascii="Times New Roman" w:hAnsi="Times New Roman" w:cs="Times New Roman"/>
          <w:sz w:val="24"/>
          <w:szCs w:val="24"/>
          <w:lang w:val="en-US"/>
        </w:rPr>
        <w:t>,</w:t>
      </w:r>
      <w:r w:rsidR="007B2372" w:rsidRPr="006A7C23">
        <w:rPr>
          <w:rFonts w:ascii="Times New Roman" w:hAnsi="Times New Roman" w:cs="Times New Roman"/>
          <w:sz w:val="24"/>
          <w:szCs w:val="24"/>
          <w:lang w:val="en-US"/>
        </w:rPr>
        <w:t xml:space="preserve"> </w:t>
      </w:r>
      <w:proofErr w:type="spellStart"/>
      <w:r w:rsidR="007B2372" w:rsidRPr="006A7C23">
        <w:rPr>
          <w:rFonts w:ascii="Times New Roman" w:hAnsi="Times New Roman" w:cs="Times New Roman"/>
          <w:sz w:val="24"/>
          <w:szCs w:val="24"/>
          <w:lang w:val="en-US"/>
        </w:rPr>
        <w:t>etc</w:t>
      </w:r>
      <w:proofErr w:type="spellEnd"/>
      <w:r w:rsidRPr="006A7C23">
        <w:rPr>
          <w:rFonts w:ascii="Times New Roman" w:hAnsi="Times New Roman" w:cs="Times New Roman"/>
          <w:sz w:val="24"/>
          <w:szCs w:val="24"/>
          <w:lang w:val="en-US"/>
        </w:rPr>
        <w:t xml:space="preserve"> </w:t>
      </w:r>
    </w:p>
    <w:p w14:paraId="58F236AE" w14:textId="77777777" w:rsidR="00F44CC2" w:rsidRDefault="00F44CC2" w:rsidP="0073502A">
      <w:pPr>
        <w:spacing w:line="360" w:lineRule="auto"/>
        <w:jc w:val="both"/>
        <w:rPr>
          <w:rFonts w:ascii="Times New Roman" w:hAnsi="Times New Roman" w:cs="Times New Roman"/>
          <w:b/>
          <w:bCs/>
          <w:color w:val="0070C0"/>
          <w:sz w:val="28"/>
          <w:szCs w:val="28"/>
          <w:lang w:val="en-US"/>
        </w:rPr>
      </w:pPr>
    </w:p>
    <w:p w14:paraId="308B0D7C" w14:textId="77777777" w:rsidR="00F44CC2" w:rsidRDefault="00F44CC2" w:rsidP="0073502A">
      <w:pPr>
        <w:spacing w:line="360" w:lineRule="auto"/>
        <w:jc w:val="both"/>
        <w:rPr>
          <w:rFonts w:ascii="Times New Roman" w:hAnsi="Times New Roman" w:cs="Times New Roman"/>
          <w:b/>
          <w:bCs/>
          <w:color w:val="0070C0"/>
          <w:sz w:val="28"/>
          <w:szCs w:val="28"/>
          <w:lang w:val="en-US"/>
        </w:rPr>
      </w:pPr>
    </w:p>
    <w:p w14:paraId="6AA13E60" w14:textId="5F288534" w:rsidR="00DE3FA8" w:rsidRPr="00CE2459" w:rsidRDefault="00DE3FA8" w:rsidP="0073502A">
      <w:pPr>
        <w:spacing w:line="360" w:lineRule="auto"/>
        <w:jc w:val="both"/>
        <w:rPr>
          <w:rFonts w:ascii="Times New Roman" w:hAnsi="Times New Roman" w:cs="Times New Roman"/>
          <w:color w:val="0070C0"/>
          <w:sz w:val="28"/>
          <w:szCs w:val="28"/>
          <w:lang w:val="en-US"/>
        </w:rPr>
      </w:pPr>
      <w:r w:rsidRPr="00CE2459">
        <w:rPr>
          <w:rFonts w:ascii="Times New Roman" w:hAnsi="Times New Roman" w:cs="Times New Roman"/>
          <w:color w:val="0070C0"/>
          <w:sz w:val="28"/>
          <w:szCs w:val="28"/>
          <w:lang w:val="en-US"/>
        </w:rPr>
        <w:lastRenderedPageBreak/>
        <w:t>Acceleration Programs Impact</w:t>
      </w:r>
    </w:p>
    <w:p w14:paraId="674EEB6B" w14:textId="65F991B3" w:rsidR="0014361A" w:rsidRPr="006A7C23" w:rsidRDefault="0014361A"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Probably the most important benefit from participating in a</w:t>
      </w:r>
      <w:r w:rsidR="00294BBC">
        <w:rPr>
          <w:rFonts w:ascii="Times New Roman" w:hAnsi="Times New Roman" w:cs="Times New Roman"/>
          <w:sz w:val="24"/>
          <w:szCs w:val="24"/>
          <w:lang w:val="en-US"/>
        </w:rPr>
        <w:t xml:space="preserve"> startup </w:t>
      </w:r>
      <w:r w:rsidRPr="006A7C23">
        <w:rPr>
          <w:rFonts w:ascii="Times New Roman" w:hAnsi="Times New Roman" w:cs="Times New Roman"/>
          <w:sz w:val="24"/>
          <w:szCs w:val="24"/>
          <w:lang w:val="en-US"/>
        </w:rPr>
        <w:t>accelerat</w:t>
      </w:r>
      <w:r w:rsidR="00294BBC">
        <w:rPr>
          <w:rFonts w:ascii="Times New Roman" w:hAnsi="Times New Roman" w:cs="Times New Roman"/>
          <w:sz w:val="24"/>
          <w:szCs w:val="24"/>
          <w:lang w:val="en-US"/>
        </w:rPr>
        <w:t>or</w:t>
      </w:r>
      <w:r w:rsidRPr="006A7C23">
        <w:rPr>
          <w:rFonts w:ascii="Times New Roman" w:hAnsi="Times New Roman" w:cs="Times New Roman"/>
          <w:sz w:val="24"/>
          <w:szCs w:val="24"/>
          <w:lang w:val="en-US"/>
        </w:rPr>
        <w:t xml:space="preserve"> is the fast market and concept validation that in turn leads to </w:t>
      </w:r>
      <w:r w:rsidR="00294BBC">
        <w:rPr>
          <w:rFonts w:ascii="Times New Roman" w:hAnsi="Times New Roman" w:cs="Times New Roman"/>
          <w:sz w:val="24"/>
          <w:szCs w:val="24"/>
          <w:lang w:val="en-US"/>
        </w:rPr>
        <w:t xml:space="preserve">better planning and </w:t>
      </w:r>
      <w:r w:rsidRPr="006A7C23">
        <w:rPr>
          <w:rFonts w:ascii="Times New Roman" w:hAnsi="Times New Roman" w:cs="Times New Roman"/>
          <w:sz w:val="24"/>
          <w:szCs w:val="24"/>
          <w:lang w:val="en-US"/>
        </w:rPr>
        <w:t xml:space="preserve">increased </w:t>
      </w:r>
      <w:r w:rsidR="00294BBC" w:rsidRPr="006A7C23">
        <w:rPr>
          <w:rFonts w:ascii="Times New Roman" w:hAnsi="Times New Roman" w:cs="Times New Roman"/>
          <w:sz w:val="24"/>
          <w:szCs w:val="24"/>
          <w:lang w:val="en-US"/>
        </w:rPr>
        <w:t xml:space="preserve">efficiency </w:t>
      </w:r>
      <w:r w:rsidR="00294BBC">
        <w:rPr>
          <w:rFonts w:ascii="Times New Roman" w:hAnsi="Times New Roman" w:cs="Times New Roman"/>
          <w:sz w:val="24"/>
          <w:szCs w:val="24"/>
          <w:lang w:val="en-US"/>
        </w:rPr>
        <w:t xml:space="preserve">in use of available </w:t>
      </w:r>
      <w:r w:rsidRPr="006A7C23">
        <w:rPr>
          <w:rFonts w:ascii="Times New Roman" w:hAnsi="Times New Roman" w:cs="Times New Roman"/>
          <w:sz w:val="24"/>
          <w:szCs w:val="24"/>
          <w:lang w:val="en-US"/>
        </w:rPr>
        <w:t>resource</w:t>
      </w:r>
      <w:r w:rsidR="00294BBC">
        <w:rPr>
          <w:rFonts w:ascii="Times New Roman" w:hAnsi="Times New Roman" w:cs="Times New Roman"/>
          <w:sz w:val="24"/>
          <w:szCs w:val="24"/>
          <w:lang w:val="en-US"/>
        </w:rPr>
        <w:t>s</w:t>
      </w:r>
      <w:r w:rsidRPr="006A7C23">
        <w:rPr>
          <w:rFonts w:ascii="Times New Roman" w:hAnsi="Times New Roman" w:cs="Times New Roman"/>
          <w:sz w:val="24"/>
          <w:szCs w:val="24"/>
          <w:lang w:val="en-US"/>
        </w:rPr>
        <w:t xml:space="preserve">. The role of the various acceleration programs is to continuously connect startup founders to experienced entrepreneurs, industry experts, potential customers, investors, etc. that can provide them with fast feedback on their business ideas and how to </w:t>
      </w:r>
      <w:r w:rsidR="00294BBC">
        <w:rPr>
          <w:rFonts w:ascii="Times New Roman" w:hAnsi="Times New Roman" w:cs="Times New Roman"/>
          <w:sz w:val="24"/>
          <w:szCs w:val="24"/>
          <w:lang w:val="en-US"/>
        </w:rPr>
        <w:t>proceed</w:t>
      </w:r>
      <w:r w:rsidRPr="006A7C23">
        <w:rPr>
          <w:rFonts w:ascii="Times New Roman" w:hAnsi="Times New Roman" w:cs="Times New Roman"/>
          <w:sz w:val="24"/>
          <w:szCs w:val="24"/>
          <w:lang w:val="en-US"/>
        </w:rPr>
        <w:t xml:space="preserve"> </w:t>
      </w:r>
      <w:r w:rsidR="00294BBC">
        <w:rPr>
          <w:rFonts w:ascii="Times New Roman" w:hAnsi="Times New Roman" w:cs="Times New Roman"/>
          <w:sz w:val="24"/>
          <w:szCs w:val="24"/>
          <w:lang w:val="en-US"/>
        </w:rPr>
        <w:t xml:space="preserve">with </w:t>
      </w:r>
      <w:r w:rsidRPr="006A7C23">
        <w:rPr>
          <w:rFonts w:ascii="Times New Roman" w:hAnsi="Times New Roman" w:cs="Times New Roman"/>
          <w:sz w:val="24"/>
          <w:szCs w:val="24"/>
          <w:lang w:val="en-US"/>
        </w:rPr>
        <w:t xml:space="preserve">their </w:t>
      </w:r>
      <w:r w:rsidR="00FB2D0F" w:rsidRPr="006A7C23">
        <w:rPr>
          <w:rFonts w:ascii="Times New Roman" w:hAnsi="Times New Roman" w:cs="Times New Roman"/>
          <w:sz w:val="24"/>
          <w:szCs w:val="24"/>
          <w:lang w:val="en-US"/>
        </w:rPr>
        <w:t xml:space="preserve">next </w:t>
      </w:r>
      <w:r w:rsidRPr="006A7C23">
        <w:rPr>
          <w:rFonts w:ascii="Times New Roman" w:hAnsi="Times New Roman" w:cs="Times New Roman"/>
          <w:sz w:val="24"/>
          <w:szCs w:val="24"/>
          <w:lang w:val="en-US"/>
        </w:rPr>
        <w:t xml:space="preserve">steps. Talking to potential customers and experts at an early stage, is facilitated with the guidance of a mentor who sometimes taps his/her own network to help </w:t>
      </w:r>
      <w:r w:rsidR="00294BBC">
        <w:rPr>
          <w:rFonts w:ascii="Times New Roman" w:hAnsi="Times New Roman" w:cs="Times New Roman"/>
          <w:sz w:val="24"/>
          <w:szCs w:val="24"/>
          <w:lang w:val="en-US"/>
        </w:rPr>
        <w:t>startup teams.</w:t>
      </w:r>
    </w:p>
    <w:p w14:paraId="40E4EF06" w14:textId="1BFC1318" w:rsidR="00DE3FA8" w:rsidRPr="006A7C23" w:rsidRDefault="00DE3FA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Acceleration</w:t>
      </w:r>
      <w:r w:rsidR="0014361A" w:rsidRPr="006A7C23">
        <w:rPr>
          <w:rFonts w:ascii="Times New Roman" w:hAnsi="Times New Roman" w:cs="Times New Roman"/>
          <w:sz w:val="24"/>
          <w:szCs w:val="24"/>
          <w:lang w:val="en-US"/>
        </w:rPr>
        <w:t xml:space="preserve"> programs </w:t>
      </w:r>
      <w:r w:rsidR="00294BBC">
        <w:rPr>
          <w:rFonts w:ascii="Times New Roman" w:hAnsi="Times New Roman" w:cs="Times New Roman"/>
          <w:sz w:val="24"/>
          <w:szCs w:val="24"/>
          <w:lang w:val="en-US"/>
        </w:rPr>
        <w:t>help</w:t>
      </w:r>
      <w:r w:rsidR="0014361A" w:rsidRPr="006A7C23">
        <w:rPr>
          <w:rFonts w:ascii="Times New Roman" w:hAnsi="Times New Roman" w:cs="Times New Roman"/>
          <w:sz w:val="24"/>
          <w:szCs w:val="24"/>
          <w:lang w:val="en-US"/>
        </w:rPr>
        <w:t xml:space="preserve"> entrepreneurs to avoid any emotional or conceptual investment on bad ideas, and either </w:t>
      </w:r>
      <w:r w:rsidR="00294BBC" w:rsidRPr="006A7C23">
        <w:rPr>
          <w:rFonts w:ascii="Times New Roman" w:hAnsi="Times New Roman" w:cs="Times New Roman"/>
          <w:sz w:val="24"/>
          <w:szCs w:val="24"/>
          <w:lang w:val="en-US"/>
        </w:rPr>
        <w:t>abandon them</w:t>
      </w:r>
      <w:r w:rsidR="00294BBC">
        <w:rPr>
          <w:rFonts w:ascii="Times New Roman" w:hAnsi="Times New Roman" w:cs="Times New Roman"/>
          <w:sz w:val="24"/>
          <w:szCs w:val="24"/>
          <w:lang w:val="en-US"/>
        </w:rPr>
        <w:t xml:space="preserve">, </w:t>
      </w:r>
      <w:proofErr w:type="gramStart"/>
      <w:r w:rsidR="00294BBC">
        <w:rPr>
          <w:rFonts w:ascii="Times New Roman" w:hAnsi="Times New Roman" w:cs="Times New Roman"/>
          <w:sz w:val="24"/>
          <w:szCs w:val="24"/>
          <w:lang w:val="en-US"/>
        </w:rPr>
        <w:t>pivot</w:t>
      </w:r>
      <w:proofErr w:type="gramEnd"/>
      <w:r w:rsidR="00294BBC">
        <w:rPr>
          <w:rFonts w:ascii="Times New Roman" w:hAnsi="Times New Roman" w:cs="Times New Roman"/>
          <w:sz w:val="24"/>
          <w:szCs w:val="24"/>
          <w:lang w:val="en-US"/>
        </w:rPr>
        <w:t xml:space="preserve"> or evolve</w:t>
      </w:r>
      <w:r w:rsidR="0014361A" w:rsidRPr="006A7C23">
        <w:rPr>
          <w:rFonts w:ascii="Times New Roman" w:hAnsi="Times New Roman" w:cs="Times New Roman"/>
          <w:sz w:val="24"/>
          <w:szCs w:val="24"/>
          <w:lang w:val="en-US"/>
        </w:rPr>
        <w:t xml:space="preserve"> to something useful and necessary. </w:t>
      </w:r>
      <w:r w:rsidR="00294BBC">
        <w:rPr>
          <w:rFonts w:ascii="Times New Roman" w:hAnsi="Times New Roman" w:cs="Times New Roman"/>
          <w:sz w:val="24"/>
          <w:szCs w:val="24"/>
          <w:lang w:val="en-US"/>
        </w:rPr>
        <w:t>Although significant accelerators are, i</w:t>
      </w:r>
      <w:r w:rsidR="0014361A" w:rsidRPr="006A7C23">
        <w:rPr>
          <w:rFonts w:ascii="Times New Roman" w:hAnsi="Times New Roman" w:cs="Times New Roman"/>
          <w:sz w:val="24"/>
          <w:szCs w:val="24"/>
          <w:lang w:val="en-US"/>
        </w:rPr>
        <w:t xml:space="preserve">t is also difficult to quantify their </w:t>
      </w:r>
      <w:r w:rsidR="00294BBC">
        <w:rPr>
          <w:rFonts w:ascii="Times New Roman" w:hAnsi="Times New Roman" w:cs="Times New Roman"/>
          <w:sz w:val="24"/>
          <w:szCs w:val="24"/>
          <w:lang w:val="en-US"/>
        </w:rPr>
        <w:t>contribution</w:t>
      </w:r>
      <w:r w:rsidR="0014361A" w:rsidRPr="006A7C23">
        <w:rPr>
          <w:rFonts w:ascii="Times New Roman" w:hAnsi="Times New Roman" w:cs="Times New Roman"/>
          <w:sz w:val="24"/>
          <w:szCs w:val="24"/>
          <w:lang w:val="en-US"/>
        </w:rPr>
        <w:t xml:space="preserve"> to minimize the public </w:t>
      </w:r>
      <w:r w:rsidR="00294BBC">
        <w:rPr>
          <w:rFonts w:ascii="Times New Roman" w:hAnsi="Times New Roman" w:cs="Times New Roman"/>
          <w:sz w:val="24"/>
          <w:szCs w:val="24"/>
          <w:lang w:val="en-US"/>
        </w:rPr>
        <w:t xml:space="preserve">spending </w:t>
      </w:r>
      <w:r w:rsidR="0014361A" w:rsidRPr="006A7C23">
        <w:rPr>
          <w:rFonts w:ascii="Times New Roman" w:hAnsi="Times New Roman" w:cs="Times New Roman"/>
          <w:sz w:val="24"/>
          <w:szCs w:val="24"/>
          <w:lang w:val="en-US"/>
        </w:rPr>
        <w:t>on supporting ventures and business that do not have a future.</w:t>
      </w:r>
      <w:r w:rsidRPr="006A7C23">
        <w:rPr>
          <w:rFonts w:ascii="Times New Roman" w:hAnsi="Times New Roman" w:cs="Times New Roman"/>
          <w:sz w:val="24"/>
          <w:szCs w:val="24"/>
          <w:lang w:val="en-US"/>
        </w:rPr>
        <w:t xml:space="preserve"> </w:t>
      </w:r>
      <w:r w:rsidR="00294BBC">
        <w:rPr>
          <w:rFonts w:ascii="Times New Roman" w:hAnsi="Times New Roman" w:cs="Times New Roman"/>
          <w:sz w:val="24"/>
          <w:szCs w:val="24"/>
          <w:lang w:val="en-US"/>
        </w:rPr>
        <w:t xml:space="preserve">Within </w:t>
      </w:r>
      <w:r w:rsidRPr="006A7C23">
        <w:rPr>
          <w:rFonts w:ascii="Times New Roman" w:hAnsi="Times New Roman" w:cs="Times New Roman"/>
          <w:sz w:val="24"/>
          <w:szCs w:val="24"/>
          <w:lang w:val="en-US"/>
        </w:rPr>
        <w:t>the Darwinian continuum, Acceleration Programs bring closer startups and early</w:t>
      </w:r>
      <w:r w:rsidR="00FB2D0F"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stage investors </w:t>
      </w:r>
      <w:r w:rsidR="00FB2D0F" w:rsidRPr="006A7C23">
        <w:rPr>
          <w:rFonts w:ascii="Times New Roman" w:hAnsi="Times New Roman" w:cs="Times New Roman"/>
          <w:sz w:val="24"/>
          <w:szCs w:val="24"/>
          <w:lang w:val="en-US"/>
        </w:rPr>
        <w:t>thus</w:t>
      </w:r>
      <w:r w:rsidRPr="006A7C23">
        <w:rPr>
          <w:rFonts w:ascii="Times New Roman" w:hAnsi="Times New Roman" w:cs="Times New Roman"/>
          <w:sz w:val="24"/>
          <w:szCs w:val="24"/>
          <w:lang w:val="en-US"/>
        </w:rPr>
        <w:t xml:space="preserve"> increas</w:t>
      </w:r>
      <w:r w:rsidR="00FB2D0F" w:rsidRPr="006A7C23">
        <w:rPr>
          <w:rFonts w:ascii="Times New Roman" w:hAnsi="Times New Roman" w:cs="Times New Roman"/>
          <w:sz w:val="24"/>
          <w:szCs w:val="24"/>
          <w:lang w:val="en-US"/>
        </w:rPr>
        <w:t>ing</w:t>
      </w:r>
      <w:r w:rsidRPr="006A7C23">
        <w:rPr>
          <w:rFonts w:ascii="Times New Roman" w:hAnsi="Times New Roman" w:cs="Times New Roman"/>
          <w:sz w:val="24"/>
          <w:szCs w:val="24"/>
          <w:lang w:val="en-US"/>
        </w:rPr>
        <w:t xml:space="preserve"> the possibility of a positive “date”</w:t>
      </w:r>
      <w:r w:rsidR="00294BBC">
        <w:rPr>
          <w:rFonts w:ascii="Times New Roman" w:hAnsi="Times New Roman" w:cs="Times New Roman"/>
          <w:sz w:val="24"/>
          <w:szCs w:val="24"/>
          <w:lang w:val="en-US"/>
        </w:rPr>
        <w:t xml:space="preserve"> and an investment down the road.</w:t>
      </w:r>
    </w:p>
    <w:p w14:paraId="1510AB0B" w14:textId="77777777" w:rsidR="00F44CC2" w:rsidRDefault="00F44CC2" w:rsidP="0073502A">
      <w:pPr>
        <w:spacing w:line="360" w:lineRule="auto"/>
        <w:jc w:val="both"/>
        <w:rPr>
          <w:rFonts w:ascii="Times New Roman" w:hAnsi="Times New Roman" w:cs="Times New Roman"/>
          <w:b/>
          <w:bCs/>
          <w:color w:val="0070C0"/>
          <w:sz w:val="28"/>
          <w:szCs w:val="28"/>
          <w:lang w:val="en-US"/>
        </w:rPr>
      </w:pPr>
    </w:p>
    <w:p w14:paraId="23F9E6D0" w14:textId="61910F9B" w:rsidR="00DE3FA8" w:rsidRPr="00CE2459" w:rsidRDefault="00DE3FA8" w:rsidP="0073502A">
      <w:pPr>
        <w:spacing w:line="360" w:lineRule="auto"/>
        <w:jc w:val="both"/>
        <w:rPr>
          <w:rFonts w:ascii="Times New Roman" w:hAnsi="Times New Roman" w:cs="Times New Roman"/>
          <w:color w:val="0070C0"/>
          <w:sz w:val="28"/>
          <w:szCs w:val="28"/>
          <w:lang w:val="en-US"/>
        </w:rPr>
      </w:pPr>
      <w:r w:rsidRPr="00CE2459">
        <w:rPr>
          <w:rFonts w:ascii="Times New Roman" w:hAnsi="Times New Roman" w:cs="Times New Roman"/>
          <w:color w:val="0070C0"/>
          <w:sz w:val="28"/>
          <w:szCs w:val="28"/>
          <w:lang w:val="en-US"/>
        </w:rPr>
        <w:t>Impact Accelerators</w:t>
      </w:r>
    </w:p>
    <w:p w14:paraId="5C4B0543" w14:textId="77777777" w:rsidR="00BC0159" w:rsidRDefault="000C2AA9"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Impact accelerators support start-ups that are expected to </w:t>
      </w:r>
      <w:r w:rsidR="00BC0159">
        <w:rPr>
          <w:rFonts w:ascii="Times New Roman" w:hAnsi="Times New Roman" w:cs="Times New Roman"/>
          <w:sz w:val="24"/>
          <w:szCs w:val="24"/>
          <w:lang w:val="en-US"/>
        </w:rPr>
        <w:t>have favorable</w:t>
      </w:r>
      <w:r w:rsidRPr="006A7C23">
        <w:rPr>
          <w:rFonts w:ascii="Times New Roman" w:hAnsi="Times New Roman" w:cs="Times New Roman"/>
          <w:sz w:val="24"/>
          <w:szCs w:val="24"/>
          <w:lang w:val="en-US"/>
        </w:rPr>
        <w:t xml:space="preserve"> economic outcomes but also positive social </w:t>
      </w:r>
      <w:r w:rsidR="00BC0159">
        <w:rPr>
          <w:rFonts w:ascii="Times New Roman" w:hAnsi="Times New Roman" w:cs="Times New Roman"/>
          <w:sz w:val="24"/>
          <w:szCs w:val="24"/>
          <w:lang w:val="en-US"/>
        </w:rPr>
        <w:t>or</w:t>
      </w:r>
      <w:r w:rsidRPr="006A7C23">
        <w:rPr>
          <w:rFonts w:ascii="Times New Roman" w:hAnsi="Times New Roman" w:cs="Times New Roman"/>
          <w:sz w:val="24"/>
          <w:szCs w:val="24"/>
          <w:lang w:val="en-US"/>
        </w:rPr>
        <w:t xml:space="preserve"> environmental impact</w:t>
      </w:r>
      <w:r w:rsidR="001132ED" w:rsidRPr="006A7C23">
        <w:rPr>
          <w:rFonts w:ascii="Times New Roman" w:hAnsi="Times New Roman" w:cs="Times New Roman"/>
          <w:sz w:val="24"/>
          <w:szCs w:val="24"/>
          <w:lang w:val="en-US"/>
        </w:rPr>
        <w:t xml:space="preserve">. </w:t>
      </w:r>
      <w:r w:rsidR="000C669E" w:rsidRPr="006A7C23">
        <w:rPr>
          <w:rFonts w:ascii="Times New Roman" w:hAnsi="Times New Roman" w:cs="Times New Roman"/>
          <w:sz w:val="24"/>
          <w:szCs w:val="24"/>
          <w:lang w:val="en-US"/>
        </w:rPr>
        <w:t xml:space="preserve">This is the main </w:t>
      </w:r>
      <w:r w:rsidR="002E3005" w:rsidRPr="006A7C23">
        <w:rPr>
          <w:rFonts w:ascii="Times New Roman" w:hAnsi="Times New Roman" w:cs="Times New Roman"/>
          <w:sz w:val="24"/>
          <w:szCs w:val="24"/>
          <w:lang w:val="en-US"/>
        </w:rPr>
        <w:t xml:space="preserve">ingredient </w:t>
      </w:r>
      <w:r w:rsidR="00BC0159">
        <w:rPr>
          <w:rFonts w:ascii="Times New Roman" w:hAnsi="Times New Roman" w:cs="Times New Roman"/>
          <w:sz w:val="24"/>
          <w:szCs w:val="24"/>
          <w:lang w:val="en-US"/>
        </w:rPr>
        <w:t xml:space="preserve">that </w:t>
      </w:r>
      <w:r w:rsidR="000C669E" w:rsidRPr="006A7C23">
        <w:rPr>
          <w:rFonts w:ascii="Times New Roman" w:hAnsi="Times New Roman" w:cs="Times New Roman"/>
          <w:sz w:val="24"/>
          <w:szCs w:val="24"/>
          <w:lang w:val="en-US"/>
        </w:rPr>
        <w:t xml:space="preserve">impact accelerators </w:t>
      </w:r>
      <w:r w:rsidR="00BC0159">
        <w:rPr>
          <w:rFonts w:ascii="Times New Roman" w:hAnsi="Times New Roman" w:cs="Times New Roman"/>
          <w:sz w:val="24"/>
          <w:szCs w:val="24"/>
          <w:lang w:val="en-US"/>
        </w:rPr>
        <w:t>integrate</w:t>
      </w:r>
      <w:r w:rsidR="000C669E" w:rsidRPr="006A7C23">
        <w:rPr>
          <w:rFonts w:ascii="Times New Roman" w:hAnsi="Times New Roman" w:cs="Times New Roman"/>
          <w:sz w:val="24"/>
          <w:szCs w:val="24"/>
          <w:lang w:val="en-US"/>
        </w:rPr>
        <w:t xml:space="preserve"> in </w:t>
      </w:r>
      <w:r w:rsidR="002E3005" w:rsidRPr="006A7C23">
        <w:rPr>
          <w:rFonts w:ascii="Times New Roman" w:hAnsi="Times New Roman" w:cs="Times New Roman"/>
          <w:sz w:val="24"/>
          <w:szCs w:val="24"/>
          <w:lang w:val="en-US"/>
        </w:rPr>
        <w:t>their model</w:t>
      </w:r>
      <w:r w:rsidR="000C669E" w:rsidRPr="006A7C23">
        <w:rPr>
          <w:rFonts w:ascii="Times New Roman" w:hAnsi="Times New Roman" w:cs="Times New Roman"/>
          <w:sz w:val="24"/>
          <w:szCs w:val="24"/>
          <w:lang w:val="en-US"/>
        </w:rPr>
        <w:t xml:space="preserve"> that distinguishes them from the rest </w:t>
      </w:r>
      <w:r w:rsidR="00BC0159">
        <w:rPr>
          <w:rFonts w:ascii="Times New Roman" w:hAnsi="Times New Roman" w:cs="Times New Roman"/>
          <w:sz w:val="24"/>
          <w:szCs w:val="24"/>
          <w:lang w:val="en-US"/>
        </w:rPr>
        <w:t xml:space="preserve">of the venture programs </w:t>
      </w:r>
      <w:r w:rsidR="000C669E" w:rsidRPr="006A7C23">
        <w:rPr>
          <w:rFonts w:ascii="Times New Roman" w:hAnsi="Times New Roman" w:cs="Times New Roman"/>
          <w:sz w:val="24"/>
          <w:szCs w:val="24"/>
          <w:lang w:val="en-US"/>
        </w:rPr>
        <w:t xml:space="preserve">that are collectively called “commercial accelerators”. </w:t>
      </w:r>
    </w:p>
    <w:p w14:paraId="628B9AB7" w14:textId="46351C65" w:rsidR="001132ED" w:rsidRPr="006A7C23" w:rsidRDefault="00BC0159" w:rsidP="0073502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Startups that offer solutions with some type of social impact can be ideal for these types of accelerator programs. </w:t>
      </w:r>
      <w:r w:rsidR="000C669E" w:rsidRPr="006A7C23">
        <w:rPr>
          <w:rFonts w:ascii="Times New Roman" w:hAnsi="Times New Roman" w:cs="Times New Roman"/>
          <w:sz w:val="24"/>
          <w:szCs w:val="24"/>
          <w:lang w:val="en-US"/>
        </w:rPr>
        <w:t>D</w:t>
      </w:r>
      <w:r w:rsidR="001132ED" w:rsidRPr="006A7C23">
        <w:rPr>
          <w:rFonts w:ascii="Times New Roman" w:hAnsi="Times New Roman" w:cs="Times New Roman"/>
          <w:sz w:val="24"/>
          <w:szCs w:val="24"/>
          <w:lang w:val="en-US"/>
        </w:rPr>
        <w:t>ue to the higher complexity of their goal</w:t>
      </w:r>
      <w:r w:rsidR="002E3005" w:rsidRPr="006A7C23">
        <w:rPr>
          <w:rFonts w:ascii="Times New Roman" w:hAnsi="Times New Roman" w:cs="Times New Roman"/>
          <w:sz w:val="24"/>
          <w:szCs w:val="24"/>
          <w:lang w:val="en-US"/>
        </w:rPr>
        <w:t>,</w:t>
      </w:r>
      <w:r w:rsidR="001132ED" w:rsidRPr="006A7C23">
        <w:rPr>
          <w:rFonts w:ascii="Times New Roman" w:hAnsi="Times New Roman" w:cs="Times New Roman"/>
          <w:sz w:val="24"/>
          <w:szCs w:val="24"/>
          <w:lang w:val="en-US"/>
        </w:rPr>
        <w:t xml:space="preserve"> few</w:t>
      </w:r>
      <w:r>
        <w:rPr>
          <w:rFonts w:ascii="Times New Roman" w:hAnsi="Times New Roman" w:cs="Times New Roman"/>
          <w:sz w:val="24"/>
          <w:szCs w:val="24"/>
          <w:lang w:val="en-US"/>
        </w:rPr>
        <w:t>er</w:t>
      </w:r>
      <w:r w:rsidR="001132ED" w:rsidRPr="006A7C23">
        <w:rPr>
          <w:rFonts w:ascii="Times New Roman" w:hAnsi="Times New Roman" w:cs="Times New Roman"/>
          <w:sz w:val="24"/>
          <w:szCs w:val="24"/>
          <w:lang w:val="en-US"/>
        </w:rPr>
        <w:t xml:space="preserve"> of t</w:t>
      </w:r>
      <w:r>
        <w:rPr>
          <w:rFonts w:ascii="Times New Roman" w:hAnsi="Times New Roman" w:cs="Times New Roman"/>
          <w:sz w:val="24"/>
          <w:szCs w:val="24"/>
          <w:lang w:val="en-US"/>
        </w:rPr>
        <w:t xml:space="preserve">hose </w:t>
      </w:r>
      <w:r w:rsidR="001132ED" w:rsidRPr="006A7C23">
        <w:rPr>
          <w:rFonts w:ascii="Times New Roman" w:hAnsi="Times New Roman" w:cs="Times New Roman"/>
          <w:sz w:val="24"/>
          <w:szCs w:val="24"/>
          <w:lang w:val="en-US"/>
        </w:rPr>
        <w:t xml:space="preserve">startups have been able to survive the “valley of </w:t>
      </w:r>
      <w:r w:rsidR="000C669E" w:rsidRPr="006A7C23">
        <w:rPr>
          <w:rFonts w:ascii="Times New Roman" w:hAnsi="Times New Roman" w:cs="Times New Roman"/>
          <w:sz w:val="24"/>
          <w:szCs w:val="24"/>
          <w:lang w:val="en-US"/>
        </w:rPr>
        <w:t>death”, and</w:t>
      </w:r>
      <w:r w:rsidR="001132ED" w:rsidRPr="006A7C23">
        <w:rPr>
          <w:rFonts w:ascii="Times New Roman" w:hAnsi="Times New Roman" w:cs="Times New Roman"/>
          <w:sz w:val="24"/>
          <w:szCs w:val="24"/>
          <w:lang w:val="en-US"/>
        </w:rPr>
        <w:t xml:space="preserve"> build complementary teams, tap their market sweet-</w:t>
      </w:r>
      <w:proofErr w:type="gramStart"/>
      <w:r w:rsidR="001132ED" w:rsidRPr="006A7C23">
        <w:rPr>
          <w:rFonts w:ascii="Times New Roman" w:hAnsi="Times New Roman" w:cs="Times New Roman"/>
          <w:sz w:val="24"/>
          <w:szCs w:val="24"/>
          <w:lang w:val="en-US"/>
        </w:rPr>
        <w:t>spot</w:t>
      </w:r>
      <w:proofErr w:type="gramEnd"/>
      <w:r w:rsidR="001132ED" w:rsidRPr="006A7C23">
        <w:rPr>
          <w:rFonts w:ascii="Times New Roman" w:hAnsi="Times New Roman" w:cs="Times New Roman"/>
          <w:sz w:val="24"/>
          <w:szCs w:val="24"/>
          <w:lang w:val="en-US"/>
        </w:rPr>
        <w:t xml:space="preserve"> and raise the needed capital.</w:t>
      </w:r>
      <w:r>
        <w:rPr>
          <w:rFonts w:ascii="Times New Roman" w:hAnsi="Times New Roman" w:cs="Times New Roman"/>
          <w:sz w:val="24"/>
          <w:szCs w:val="24"/>
          <w:lang w:val="en-US"/>
        </w:rPr>
        <w:t xml:space="preserve"> That difficulty has led to the creation of more impact-based support programs to change the trend.</w:t>
      </w:r>
    </w:p>
    <w:p w14:paraId="0651DA22" w14:textId="10872968" w:rsidR="00C007BB" w:rsidRPr="006A7C23" w:rsidRDefault="00FA6ECE"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According to Rockefeller Foundation </w:t>
      </w:r>
      <w:r w:rsidR="002E3005" w:rsidRPr="006A7C23">
        <w:rPr>
          <w:rFonts w:ascii="Times New Roman" w:hAnsi="Times New Roman" w:cs="Times New Roman"/>
          <w:sz w:val="24"/>
          <w:szCs w:val="24"/>
          <w:lang w:val="en-US"/>
        </w:rPr>
        <w:t>(</w:t>
      </w:r>
      <w:hyperlink r:id="rId12" w:history="1">
        <w:r w:rsidR="002E3005" w:rsidRPr="006A7C23">
          <w:rPr>
            <w:rStyle w:val="-"/>
            <w:rFonts w:ascii="Times New Roman" w:hAnsi="Times New Roman" w:cs="Times New Roman"/>
            <w:sz w:val="24"/>
            <w:szCs w:val="24"/>
            <w:lang w:val="en-US"/>
          </w:rPr>
          <w:t>https://www.rockefellerfoundation.org/</w:t>
        </w:r>
      </w:hyperlink>
      <w:r w:rsidR="002E3005" w:rsidRPr="006A7C23">
        <w:rPr>
          <w:rFonts w:ascii="Times New Roman" w:hAnsi="Times New Roman" w:cs="Times New Roman"/>
          <w:sz w:val="24"/>
          <w:szCs w:val="24"/>
          <w:lang w:val="en-US"/>
        </w:rPr>
        <w:t xml:space="preserve">) </w:t>
      </w:r>
      <w:r w:rsidRPr="006A7C23">
        <w:rPr>
          <w:rFonts w:ascii="Times New Roman" w:hAnsi="Times New Roman" w:cs="Times New Roman"/>
          <w:sz w:val="24"/>
          <w:szCs w:val="24"/>
          <w:lang w:val="en-US"/>
        </w:rPr>
        <w:t>the most typical impact accelerator program focuses on capacity building</w:t>
      </w:r>
      <w:r w:rsidR="00577D4F" w:rsidRPr="006A7C23">
        <w:rPr>
          <w:rFonts w:ascii="Times New Roman" w:hAnsi="Times New Roman" w:cs="Times New Roman"/>
          <w:sz w:val="24"/>
          <w:szCs w:val="24"/>
          <w:lang w:val="en-US"/>
        </w:rPr>
        <w:t xml:space="preserve"> </w:t>
      </w:r>
      <w:r w:rsidR="000C669E" w:rsidRPr="006A7C23">
        <w:rPr>
          <w:rFonts w:ascii="Times New Roman" w:hAnsi="Times New Roman" w:cs="Times New Roman"/>
          <w:sz w:val="24"/>
          <w:szCs w:val="24"/>
          <w:lang w:val="en-US"/>
        </w:rPr>
        <w:t xml:space="preserve">of sustainability startup founders </w:t>
      </w:r>
      <w:r w:rsidR="00577D4F" w:rsidRPr="006A7C23">
        <w:rPr>
          <w:rFonts w:ascii="Times New Roman" w:hAnsi="Times New Roman" w:cs="Times New Roman"/>
          <w:sz w:val="24"/>
          <w:szCs w:val="24"/>
          <w:lang w:val="en-US"/>
        </w:rPr>
        <w:t>via educational training courses</w:t>
      </w:r>
      <w:r w:rsidR="00BC0159">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w:t>
      </w:r>
      <w:r w:rsidR="00BC0159">
        <w:rPr>
          <w:rFonts w:ascii="Times New Roman" w:hAnsi="Times New Roman" w:cs="Times New Roman"/>
          <w:sz w:val="24"/>
          <w:szCs w:val="24"/>
          <w:lang w:val="en-US"/>
        </w:rPr>
        <w:t>The</w:t>
      </w:r>
      <w:r w:rsidR="00577D4F" w:rsidRPr="006A7C23">
        <w:rPr>
          <w:rFonts w:ascii="Times New Roman" w:hAnsi="Times New Roman" w:cs="Times New Roman"/>
          <w:sz w:val="24"/>
          <w:szCs w:val="24"/>
          <w:lang w:val="en-US"/>
        </w:rPr>
        <w:t xml:space="preserve"> overall support is directed at business model development needed for scaling, access to networks, including potential investors, customers,</w:t>
      </w:r>
      <w:r w:rsidR="00580057" w:rsidRPr="006A7C23">
        <w:rPr>
          <w:rFonts w:ascii="Times New Roman" w:hAnsi="Times New Roman" w:cs="Times New Roman"/>
          <w:sz w:val="24"/>
          <w:szCs w:val="24"/>
          <w:lang w:val="en-US"/>
        </w:rPr>
        <w:t xml:space="preserve"> </w:t>
      </w:r>
      <w:r w:rsidR="00577D4F" w:rsidRPr="006A7C23">
        <w:rPr>
          <w:rFonts w:ascii="Times New Roman" w:hAnsi="Times New Roman" w:cs="Times New Roman"/>
          <w:sz w:val="24"/>
          <w:szCs w:val="24"/>
          <w:lang w:val="en-US"/>
        </w:rPr>
        <w:lastRenderedPageBreak/>
        <w:t>as well as and access to resources to the impact venture like funding, office space or services like legal aid etc.</w:t>
      </w:r>
    </w:p>
    <w:p w14:paraId="11269488" w14:textId="5F3B7516" w:rsidR="00577D4F" w:rsidRPr="006A7C23" w:rsidRDefault="00580057"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Indicative areas of impact accelerators are:</w:t>
      </w:r>
    </w:p>
    <w:p w14:paraId="09B7525B" w14:textId="2FD51316" w:rsidR="00580057" w:rsidRPr="006A7C23" w:rsidRDefault="00580057" w:rsidP="0073502A">
      <w:pPr>
        <w:pStyle w:val="a5"/>
        <w:numPr>
          <w:ilvl w:val="0"/>
          <w:numId w:val="3"/>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Environment and Climate Change</w:t>
      </w:r>
    </w:p>
    <w:p w14:paraId="1C49FC46" w14:textId="4A4253EB" w:rsidR="00580057" w:rsidRPr="006A7C23" w:rsidRDefault="00580057" w:rsidP="0073502A">
      <w:pPr>
        <w:pStyle w:val="a5"/>
        <w:numPr>
          <w:ilvl w:val="0"/>
          <w:numId w:val="3"/>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Energy and mobility</w:t>
      </w:r>
    </w:p>
    <w:p w14:paraId="4042D296" w14:textId="446A5952" w:rsidR="00C007BB" w:rsidRPr="006A7C23" w:rsidRDefault="00580057" w:rsidP="0073502A">
      <w:pPr>
        <w:pStyle w:val="a5"/>
        <w:numPr>
          <w:ilvl w:val="0"/>
          <w:numId w:val="3"/>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Circular Economy</w:t>
      </w:r>
    </w:p>
    <w:p w14:paraId="3EF16CA4" w14:textId="046C9087" w:rsidR="00580057" w:rsidRPr="006A7C23" w:rsidRDefault="00580057" w:rsidP="0073502A">
      <w:pPr>
        <w:pStyle w:val="a5"/>
        <w:numPr>
          <w:ilvl w:val="0"/>
          <w:numId w:val="3"/>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Replacement of Animal Products</w:t>
      </w:r>
    </w:p>
    <w:p w14:paraId="6CA7296F" w14:textId="5A795F29" w:rsidR="005C1DF6" w:rsidRPr="006A7C23" w:rsidRDefault="005C1DF6"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When comparing standard evaluation candidates Impact accelerators differ from commercial accelerators in the following</w:t>
      </w:r>
      <w:r w:rsidR="000C669E" w:rsidRPr="006A7C23">
        <w:rPr>
          <w:rFonts w:ascii="Times New Roman" w:hAnsi="Times New Roman" w:cs="Times New Roman"/>
          <w:sz w:val="24"/>
          <w:szCs w:val="24"/>
          <w:lang w:val="en-US"/>
        </w:rPr>
        <w:t>:</w:t>
      </w:r>
    </w:p>
    <w:p w14:paraId="214FAEFF" w14:textId="2D36FDDF" w:rsidR="005C1DF6" w:rsidRPr="006A7C23" w:rsidRDefault="005C1DF6" w:rsidP="0073502A">
      <w:pPr>
        <w:pStyle w:val="a5"/>
        <w:numPr>
          <w:ilvl w:val="0"/>
          <w:numId w:val="4"/>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less importance on pricing and affordability</w:t>
      </w:r>
      <w:r w:rsidR="002E3005"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in contrast to commercial accelerators although they pay attention to market attractiveness</w:t>
      </w:r>
    </w:p>
    <w:p w14:paraId="66F33C73" w14:textId="01FF410F" w:rsidR="000C669E" w:rsidRPr="006A7C23" w:rsidRDefault="005C1DF6" w:rsidP="0073502A">
      <w:pPr>
        <w:pStyle w:val="a5"/>
        <w:numPr>
          <w:ilvl w:val="0"/>
          <w:numId w:val="4"/>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product feasibility appears </w:t>
      </w:r>
      <w:r w:rsidR="000C669E" w:rsidRPr="006A7C23">
        <w:rPr>
          <w:rFonts w:ascii="Times New Roman" w:hAnsi="Times New Roman" w:cs="Times New Roman"/>
          <w:sz w:val="24"/>
          <w:szCs w:val="24"/>
          <w:lang w:val="en-US"/>
        </w:rPr>
        <w:t>to be a less strict criterion for</w:t>
      </w:r>
      <w:r w:rsidRPr="006A7C23">
        <w:rPr>
          <w:rFonts w:ascii="Times New Roman" w:hAnsi="Times New Roman" w:cs="Times New Roman"/>
          <w:sz w:val="24"/>
          <w:szCs w:val="24"/>
          <w:lang w:val="en-US"/>
        </w:rPr>
        <w:t xml:space="preserve"> impact accelerators</w:t>
      </w:r>
      <w:r w:rsidR="002E3005" w:rsidRPr="006A7C23">
        <w:rPr>
          <w:rFonts w:ascii="Times New Roman" w:hAnsi="Times New Roman" w:cs="Times New Roman"/>
          <w:sz w:val="24"/>
          <w:szCs w:val="24"/>
          <w:lang w:val="en-US"/>
        </w:rPr>
        <w:t>,</w:t>
      </w:r>
      <w:r w:rsidR="000C669E" w:rsidRPr="006A7C23">
        <w:rPr>
          <w:rFonts w:ascii="Times New Roman" w:hAnsi="Times New Roman" w:cs="Times New Roman"/>
          <w:sz w:val="24"/>
          <w:szCs w:val="24"/>
          <w:lang w:val="en-US"/>
        </w:rPr>
        <w:t xml:space="preserve"> so elements like product maturity or presence of distribution networks is </w:t>
      </w:r>
      <w:r w:rsidR="00BC0159">
        <w:rPr>
          <w:rFonts w:ascii="Times New Roman" w:hAnsi="Times New Roman" w:cs="Times New Roman"/>
          <w:sz w:val="24"/>
          <w:szCs w:val="24"/>
          <w:lang w:val="en-US"/>
        </w:rPr>
        <w:t>evaluated</w:t>
      </w:r>
      <w:r w:rsidR="000C669E" w:rsidRPr="006A7C23">
        <w:rPr>
          <w:rFonts w:ascii="Times New Roman" w:hAnsi="Times New Roman" w:cs="Times New Roman"/>
          <w:sz w:val="24"/>
          <w:szCs w:val="24"/>
          <w:lang w:val="en-US"/>
        </w:rPr>
        <w:t xml:space="preserve"> but not as important</w:t>
      </w:r>
    </w:p>
    <w:p w14:paraId="78BE6421" w14:textId="498289A2" w:rsidR="000C669E" w:rsidRPr="006A7C23" w:rsidRDefault="000C669E" w:rsidP="0073502A">
      <w:pPr>
        <w:pStyle w:val="a5"/>
        <w:numPr>
          <w:ilvl w:val="0"/>
          <w:numId w:val="4"/>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Relatively lower importance is also having the criterion of competitive advantage for </w:t>
      </w:r>
      <w:r w:rsidR="00BC0159">
        <w:rPr>
          <w:rFonts w:ascii="Times New Roman" w:hAnsi="Times New Roman" w:cs="Times New Roman"/>
          <w:sz w:val="24"/>
          <w:szCs w:val="24"/>
          <w:lang w:val="en-US"/>
        </w:rPr>
        <w:t>i</w:t>
      </w:r>
      <w:r w:rsidRPr="006A7C23">
        <w:rPr>
          <w:rFonts w:ascii="Times New Roman" w:hAnsi="Times New Roman" w:cs="Times New Roman"/>
          <w:sz w:val="24"/>
          <w:szCs w:val="24"/>
          <w:lang w:val="en-US"/>
        </w:rPr>
        <w:t xml:space="preserve">mpact </w:t>
      </w:r>
      <w:r w:rsidR="00BC0159">
        <w:rPr>
          <w:rFonts w:ascii="Times New Roman" w:hAnsi="Times New Roman" w:cs="Times New Roman"/>
          <w:sz w:val="24"/>
          <w:szCs w:val="24"/>
          <w:lang w:val="en-US"/>
        </w:rPr>
        <w:t>a</w:t>
      </w:r>
      <w:r w:rsidRPr="006A7C23">
        <w:rPr>
          <w:rFonts w:ascii="Times New Roman" w:hAnsi="Times New Roman" w:cs="Times New Roman"/>
          <w:sz w:val="24"/>
          <w:szCs w:val="24"/>
          <w:lang w:val="en-US"/>
        </w:rPr>
        <w:t>ccelerators.</w:t>
      </w:r>
    </w:p>
    <w:p w14:paraId="6A0D2DDC" w14:textId="07228A66" w:rsidR="000C669E" w:rsidRPr="006A7C23" w:rsidRDefault="000C669E" w:rsidP="0073502A">
      <w:pPr>
        <w:pStyle w:val="a5"/>
        <w:numPr>
          <w:ilvl w:val="0"/>
          <w:numId w:val="4"/>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Team size is also a </w:t>
      </w:r>
      <w:r w:rsidR="00BC0159">
        <w:rPr>
          <w:rFonts w:ascii="Times New Roman" w:hAnsi="Times New Roman" w:cs="Times New Roman"/>
          <w:sz w:val="24"/>
          <w:szCs w:val="24"/>
          <w:lang w:val="en-US"/>
        </w:rPr>
        <w:t>signific</w:t>
      </w:r>
      <w:r w:rsidRPr="006A7C23">
        <w:rPr>
          <w:rFonts w:ascii="Times New Roman" w:hAnsi="Times New Roman" w:cs="Times New Roman"/>
          <w:sz w:val="24"/>
          <w:szCs w:val="24"/>
          <w:lang w:val="en-US"/>
        </w:rPr>
        <w:t>ant element for Impact Accelerators due to the variety and of skillsets required to effectively cover a sustainability-based project.</w:t>
      </w:r>
    </w:p>
    <w:p w14:paraId="486CF01A" w14:textId="0077029E" w:rsidR="005C1DF6" w:rsidRPr="006A7C23" w:rsidRDefault="000C669E"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Regardless the</w:t>
      </w:r>
      <w:r w:rsidR="00BC0159">
        <w:rPr>
          <w:rFonts w:ascii="Times New Roman" w:hAnsi="Times New Roman" w:cs="Times New Roman"/>
          <w:sz w:val="24"/>
          <w:szCs w:val="24"/>
          <w:lang w:val="en-US"/>
        </w:rPr>
        <w:t xml:space="preserve">ir few </w:t>
      </w:r>
      <w:r w:rsidR="00BC0159" w:rsidRPr="006A7C23">
        <w:rPr>
          <w:rFonts w:ascii="Times New Roman" w:hAnsi="Times New Roman" w:cs="Times New Roman"/>
          <w:sz w:val="24"/>
          <w:szCs w:val="24"/>
          <w:lang w:val="en-US"/>
        </w:rPr>
        <w:t>differences</w:t>
      </w:r>
      <w:r w:rsidR="00BC0159">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both </w:t>
      </w:r>
      <w:r w:rsidR="00BC0159">
        <w:rPr>
          <w:rFonts w:ascii="Times New Roman" w:hAnsi="Times New Roman" w:cs="Times New Roman"/>
          <w:sz w:val="24"/>
          <w:szCs w:val="24"/>
          <w:lang w:val="en-US"/>
        </w:rPr>
        <w:t>impact and commercial</w:t>
      </w:r>
      <w:r w:rsidRPr="006A7C23">
        <w:rPr>
          <w:rFonts w:ascii="Times New Roman" w:hAnsi="Times New Roman" w:cs="Times New Roman"/>
          <w:sz w:val="24"/>
          <w:szCs w:val="24"/>
          <w:lang w:val="en-US"/>
        </w:rPr>
        <w:t xml:space="preserve"> accelerators give a lot of attention to risk while impact accelerators </w:t>
      </w:r>
      <w:r w:rsidR="008E217D" w:rsidRPr="006A7C23">
        <w:rPr>
          <w:rFonts w:ascii="Times New Roman" w:hAnsi="Times New Roman" w:cs="Times New Roman"/>
          <w:sz w:val="24"/>
          <w:szCs w:val="24"/>
          <w:lang w:val="en-US"/>
        </w:rPr>
        <w:t xml:space="preserve">are less likely to acquire shares in the supported startups. </w:t>
      </w:r>
    </w:p>
    <w:p w14:paraId="7CAFD956" w14:textId="77777777" w:rsidR="00F44CC2" w:rsidRDefault="00F44CC2" w:rsidP="0073502A">
      <w:pPr>
        <w:spacing w:line="360" w:lineRule="auto"/>
        <w:jc w:val="both"/>
        <w:rPr>
          <w:rFonts w:ascii="Times New Roman" w:hAnsi="Times New Roman" w:cs="Times New Roman"/>
          <w:b/>
          <w:bCs/>
          <w:sz w:val="24"/>
          <w:szCs w:val="24"/>
          <w:lang w:val="en-US"/>
        </w:rPr>
      </w:pPr>
    </w:p>
    <w:p w14:paraId="2151A7B5" w14:textId="3B7E7088" w:rsidR="008E217D" w:rsidRPr="00CE2459" w:rsidRDefault="00FB7C7A" w:rsidP="0073502A">
      <w:pPr>
        <w:spacing w:line="360" w:lineRule="auto"/>
        <w:jc w:val="both"/>
        <w:rPr>
          <w:rFonts w:ascii="Times New Roman" w:hAnsi="Times New Roman" w:cs="Times New Roman"/>
          <w:color w:val="0070C0"/>
          <w:sz w:val="28"/>
          <w:szCs w:val="28"/>
          <w:lang w:val="en-US"/>
        </w:rPr>
      </w:pPr>
      <w:r w:rsidRPr="00CE2459">
        <w:rPr>
          <w:rFonts w:ascii="Times New Roman" w:hAnsi="Times New Roman" w:cs="Times New Roman"/>
          <w:color w:val="0070C0"/>
          <w:sz w:val="28"/>
          <w:szCs w:val="28"/>
          <w:lang w:val="en-US"/>
        </w:rPr>
        <w:t>Participating in Accelerators to raise Capital</w:t>
      </w:r>
    </w:p>
    <w:p w14:paraId="67027869" w14:textId="4A3019EC" w:rsidR="00FB7C7A" w:rsidRPr="006A7C23" w:rsidRDefault="008D4D27"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Many startups attend accelerators</w:t>
      </w:r>
      <w:r w:rsidR="00560897" w:rsidRPr="006A7C23">
        <w:rPr>
          <w:rFonts w:ascii="Times New Roman" w:hAnsi="Times New Roman" w:cs="Times New Roman"/>
          <w:sz w:val="24"/>
          <w:szCs w:val="24"/>
          <w:lang w:val="en-US"/>
        </w:rPr>
        <w:t xml:space="preserve"> </w:t>
      </w:r>
      <w:r w:rsidRPr="006A7C23">
        <w:rPr>
          <w:rFonts w:ascii="Times New Roman" w:hAnsi="Times New Roman" w:cs="Times New Roman"/>
          <w:sz w:val="24"/>
          <w:szCs w:val="24"/>
          <w:lang w:val="en-US"/>
        </w:rPr>
        <w:t xml:space="preserve">to raise capital. </w:t>
      </w:r>
      <w:r w:rsidR="00A651C2" w:rsidRPr="006A7C23">
        <w:rPr>
          <w:rFonts w:ascii="Times New Roman" w:hAnsi="Times New Roman" w:cs="Times New Roman"/>
          <w:sz w:val="24"/>
          <w:szCs w:val="24"/>
          <w:lang w:val="en-US"/>
        </w:rPr>
        <w:t>As mentioned</w:t>
      </w:r>
      <w:r w:rsidR="00560897" w:rsidRPr="006A7C23">
        <w:rPr>
          <w:rFonts w:ascii="Times New Roman" w:hAnsi="Times New Roman" w:cs="Times New Roman"/>
          <w:sz w:val="24"/>
          <w:szCs w:val="24"/>
          <w:lang w:val="en-US"/>
        </w:rPr>
        <w:t>,</w:t>
      </w:r>
      <w:r w:rsidR="00A651C2" w:rsidRPr="006A7C23">
        <w:rPr>
          <w:rFonts w:ascii="Times New Roman" w:hAnsi="Times New Roman" w:cs="Times New Roman"/>
          <w:sz w:val="24"/>
          <w:szCs w:val="24"/>
          <w:lang w:val="en-US"/>
        </w:rPr>
        <w:t xml:space="preserve"> around 60% of the accelerators offer funding in exchange for equity. Startups </w:t>
      </w:r>
      <w:r w:rsidRPr="006A7C23">
        <w:rPr>
          <w:rFonts w:ascii="Times New Roman" w:hAnsi="Times New Roman" w:cs="Times New Roman"/>
          <w:sz w:val="24"/>
          <w:szCs w:val="24"/>
          <w:lang w:val="en-US"/>
        </w:rPr>
        <w:t xml:space="preserve">usually </w:t>
      </w:r>
      <w:r w:rsidR="00A651C2" w:rsidRPr="006A7C23">
        <w:rPr>
          <w:rFonts w:ascii="Times New Roman" w:hAnsi="Times New Roman" w:cs="Times New Roman"/>
          <w:sz w:val="24"/>
          <w:szCs w:val="24"/>
          <w:lang w:val="en-US"/>
        </w:rPr>
        <w:t>pursue those</w:t>
      </w:r>
      <w:r w:rsidRPr="006A7C23">
        <w:rPr>
          <w:rFonts w:ascii="Times New Roman" w:hAnsi="Times New Roman" w:cs="Times New Roman"/>
          <w:sz w:val="24"/>
          <w:szCs w:val="24"/>
          <w:lang w:val="en-US"/>
        </w:rPr>
        <w:t xml:space="preserve"> programs that promise pre-seed capital of around 20-50</w:t>
      </w:r>
      <w:r w:rsidR="00560897" w:rsidRPr="006A7C23">
        <w:rPr>
          <w:rFonts w:ascii="Times New Roman" w:hAnsi="Times New Roman" w:cs="Times New Roman"/>
          <w:sz w:val="24"/>
          <w:szCs w:val="24"/>
          <w:lang w:val="en-US"/>
        </w:rPr>
        <w:t>k</w:t>
      </w:r>
      <w:r w:rsidRPr="006A7C23">
        <w:rPr>
          <w:rFonts w:ascii="Times New Roman" w:hAnsi="Times New Roman" w:cs="Times New Roman"/>
          <w:sz w:val="24"/>
          <w:szCs w:val="24"/>
          <w:lang w:val="en-US"/>
        </w:rPr>
        <w:t xml:space="preserve"> euros for an equity exchange ranging between 5-10%. Some of those programs require residency- at least in the pre-pandemic period – which costs around 15-30</w:t>
      </w:r>
      <w:r w:rsidR="00560897" w:rsidRPr="006A7C23">
        <w:rPr>
          <w:rFonts w:ascii="Times New Roman" w:hAnsi="Times New Roman" w:cs="Times New Roman"/>
          <w:sz w:val="24"/>
          <w:szCs w:val="24"/>
          <w:lang w:val="en-US"/>
        </w:rPr>
        <w:t>k</w:t>
      </w:r>
      <w:r w:rsidRPr="006A7C23">
        <w:rPr>
          <w:rFonts w:ascii="Times New Roman" w:hAnsi="Times New Roman" w:cs="Times New Roman"/>
          <w:sz w:val="24"/>
          <w:szCs w:val="24"/>
          <w:lang w:val="en-US"/>
        </w:rPr>
        <w:t xml:space="preserve"> euros depending on the program. Other perks that accompany </w:t>
      </w:r>
      <w:r w:rsidR="00852D97">
        <w:rPr>
          <w:rFonts w:ascii="Times New Roman" w:hAnsi="Times New Roman" w:cs="Times New Roman"/>
          <w:sz w:val="24"/>
          <w:szCs w:val="24"/>
          <w:lang w:val="en-US"/>
        </w:rPr>
        <w:t>a</w:t>
      </w:r>
      <w:r w:rsidRPr="006A7C23">
        <w:rPr>
          <w:rFonts w:ascii="Times New Roman" w:hAnsi="Times New Roman" w:cs="Times New Roman"/>
          <w:sz w:val="24"/>
          <w:szCs w:val="24"/>
          <w:lang w:val="en-US"/>
        </w:rPr>
        <w:t xml:space="preserve"> program </w:t>
      </w:r>
      <w:r w:rsidRPr="006A7C23">
        <w:rPr>
          <w:rFonts w:ascii="Times New Roman" w:hAnsi="Times New Roman" w:cs="Times New Roman"/>
          <w:sz w:val="24"/>
          <w:szCs w:val="24"/>
          <w:lang w:val="en-US"/>
        </w:rPr>
        <w:lastRenderedPageBreak/>
        <w:t xml:space="preserve">from major internet providers like AWS, </w:t>
      </w:r>
      <w:proofErr w:type="gramStart"/>
      <w:r w:rsidRPr="006A7C23">
        <w:rPr>
          <w:rFonts w:ascii="Times New Roman" w:hAnsi="Times New Roman" w:cs="Times New Roman"/>
          <w:sz w:val="24"/>
          <w:szCs w:val="24"/>
          <w:lang w:val="en-US"/>
        </w:rPr>
        <w:t>Google</w:t>
      </w:r>
      <w:proofErr w:type="gramEnd"/>
      <w:r w:rsidRPr="006A7C23">
        <w:rPr>
          <w:rFonts w:ascii="Times New Roman" w:hAnsi="Times New Roman" w:cs="Times New Roman"/>
          <w:sz w:val="24"/>
          <w:szCs w:val="24"/>
          <w:lang w:val="en-US"/>
        </w:rPr>
        <w:t xml:space="preserve"> and other players</w:t>
      </w:r>
      <w:r w:rsidR="00560897"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may increase the total value per participating startup up go to 150k euros. </w:t>
      </w:r>
      <w:r w:rsidR="00852D97">
        <w:rPr>
          <w:rFonts w:ascii="Times New Roman" w:hAnsi="Times New Roman" w:cs="Times New Roman"/>
          <w:sz w:val="24"/>
          <w:szCs w:val="24"/>
          <w:lang w:val="en-US"/>
        </w:rPr>
        <w:t>It is</w:t>
      </w:r>
      <w:r w:rsidRPr="006A7C23">
        <w:rPr>
          <w:rFonts w:ascii="Times New Roman" w:hAnsi="Times New Roman" w:cs="Times New Roman"/>
          <w:sz w:val="24"/>
          <w:szCs w:val="24"/>
          <w:lang w:val="en-US"/>
        </w:rPr>
        <w:t xml:space="preserve"> </w:t>
      </w:r>
      <w:r w:rsidR="00560897" w:rsidRPr="006A7C23">
        <w:rPr>
          <w:rFonts w:ascii="Times New Roman" w:hAnsi="Times New Roman" w:cs="Times New Roman"/>
          <w:sz w:val="24"/>
          <w:szCs w:val="24"/>
          <w:lang w:val="en-US"/>
        </w:rPr>
        <w:t xml:space="preserve">not </w:t>
      </w:r>
      <w:r w:rsidRPr="006A7C23">
        <w:rPr>
          <w:rFonts w:ascii="Times New Roman" w:hAnsi="Times New Roman" w:cs="Times New Roman"/>
          <w:sz w:val="24"/>
          <w:szCs w:val="24"/>
          <w:lang w:val="en-US"/>
        </w:rPr>
        <w:t xml:space="preserve">easy though to get accepted in </w:t>
      </w:r>
      <w:r w:rsidR="00852D97">
        <w:rPr>
          <w:rFonts w:ascii="Times New Roman" w:hAnsi="Times New Roman" w:cs="Times New Roman"/>
          <w:sz w:val="24"/>
          <w:szCs w:val="24"/>
          <w:lang w:val="en-US"/>
        </w:rPr>
        <w:t>an accelerator.</w:t>
      </w:r>
      <w:r w:rsidRPr="006A7C23">
        <w:rPr>
          <w:rFonts w:ascii="Times New Roman" w:hAnsi="Times New Roman" w:cs="Times New Roman"/>
          <w:sz w:val="24"/>
          <w:szCs w:val="24"/>
          <w:lang w:val="en-US"/>
        </w:rPr>
        <w:t xml:space="preserve"> A typical </w:t>
      </w:r>
      <w:r w:rsidR="00751DEE" w:rsidRPr="006A7C23">
        <w:rPr>
          <w:rFonts w:ascii="Times New Roman" w:hAnsi="Times New Roman" w:cs="Times New Roman"/>
          <w:sz w:val="24"/>
          <w:szCs w:val="24"/>
          <w:lang w:val="en-US"/>
        </w:rPr>
        <w:t xml:space="preserve">early </w:t>
      </w:r>
      <w:r w:rsidRPr="006A7C23">
        <w:rPr>
          <w:rFonts w:ascii="Times New Roman" w:hAnsi="Times New Roman" w:cs="Times New Roman"/>
          <w:sz w:val="24"/>
          <w:szCs w:val="24"/>
          <w:lang w:val="en-US"/>
        </w:rPr>
        <w:t xml:space="preserve">acceleration </w:t>
      </w:r>
      <w:r w:rsidR="00852D97">
        <w:rPr>
          <w:rFonts w:ascii="Times New Roman" w:hAnsi="Times New Roman" w:cs="Times New Roman"/>
          <w:sz w:val="24"/>
          <w:szCs w:val="24"/>
          <w:lang w:val="en-US"/>
        </w:rPr>
        <w:t>program</w:t>
      </w:r>
      <w:r w:rsidRPr="006A7C23">
        <w:rPr>
          <w:rFonts w:ascii="Times New Roman" w:hAnsi="Times New Roman" w:cs="Times New Roman"/>
          <w:sz w:val="24"/>
          <w:szCs w:val="24"/>
          <w:lang w:val="en-US"/>
        </w:rPr>
        <w:t xml:space="preserve"> may admit </w:t>
      </w:r>
      <w:r w:rsidR="00751DEE" w:rsidRPr="006A7C23">
        <w:rPr>
          <w:rFonts w:ascii="Times New Roman" w:hAnsi="Times New Roman" w:cs="Times New Roman"/>
          <w:sz w:val="24"/>
          <w:szCs w:val="24"/>
          <w:lang w:val="en-US"/>
        </w:rPr>
        <w:t xml:space="preserve">about 10-20% of </w:t>
      </w:r>
      <w:r w:rsidR="00852D97">
        <w:rPr>
          <w:rFonts w:ascii="Times New Roman" w:hAnsi="Times New Roman" w:cs="Times New Roman"/>
          <w:sz w:val="24"/>
          <w:szCs w:val="24"/>
          <w:lang w:val="en-US"/>
        </w:rPr>
        <w:t>the</w:t>
      </w:r>
      <w:r w:rsidR="00751DEE" w:rsidRPr="006A7C23">
        <w:rPr>
          <w:rFonts w:ascii="Times New Roman" w:hAnsi="Times New Roman" w:cs="Times New Roman"/>
          <w:sz w:val="24"/>
          <w:szCs w:val="24"/>
          <w:lang w:val="en-US"/>
        </w:rPr>
        <w:t xml:space="preserve"> applicants</w:t>
      </w:r>
      <w:r w:rsidR="00852D97">
        <w:rPr>
          <w:rFonts w:ascii="Times New Roman" w:hAnsi="Times New Roman" w:cs="Times New Roman"/>
          <w:sz w:val="24"/>
          <w:szCs w:val="24"/>
          <w:lang w:val="en-US"/>
        </w:rPr>
        <w:t xml:space="preserve"> in its funnel,</w:t>
      </w:r>
      <w:r w:rsidR="00751DEE" w:rsidRPr="006A7C23">
        <w:rPr>
          <w:rFonts w:ascii="Times New Roman" w:hAnsi="Times New Roman" w:cs="Times New Roman"/>
          <w:sz w:val="24"/>
          <w:szCs w:val="24"/>
          <w:lang w:val="en-US"/>
        </w:rPr>
        <w:t xml:space="preserve"> while top programs admit less than 4%. According to a study made by GAN</w:t>
      </w:r>
      <w:r w:rsidR="008B072A" w:rsidRPr="006A7C23">
        <w:rPr>
          <w:rFonts w:ascii="Times New Roman" w:hAnsi="Times New Roman" w:cs="Times New Roman"/>
          <w:sz w:val="24"/>
          <w:szCs w:val="24"/>
          <w:lang w:val="en-US"/>
        </w:rPr>
        <w:t xml:space="preserve"> </w:t>
      </w:r>
      <w:r w:rsidR="00560897" w:rsidRPr="006A7C23">
        <w:rPr>
          <w:rFonts w:ascii="Times New Roman" w:hAnsi="Times New Roman" w:cs="Times New Roman"/>
          <w:sz w:val="24"/>
          <w:szCs w:val="24"/>
          <w:lang w:val="en-US"/>
        </w:rPr>
        <w:t>(</w:t>
      </w:r>
      <w:hyperlink r:id="rId13" w:history="1">
        <w:r w:rsidR="00560897" w:rsidRPr="006A7C23">
          <w:rPr>
            <w:rStyle w:val="-"/>
            <w:rFonts w:ascii="Times New Roman" w:hAnsi="Times New Roman" w:cs="Times New Roman"/>
            <w:sz w:val="24"/>
            <w:szCs w:val="24"/>
            <w:lang w:val="en-US"/>
          </w:rPr>
          <w:t>https://www.gan.co/blog/data-says-getting-accelerator/</w:t>
        </w:r>
      </w:hyperlink>
      <w:r w:rsidR="00560897" w:rsidRPr="006A7C23">
        <w:rPr>
          <w:rFonts w:ascii="Times New Roman" w:hAnsi="Times New Roman" w:cs="Times New Roman"/>
          <w:sz w:val="24"/>
          <w:szCs w:val="24"/>
          <w:lang w:val="en-US"/>
        </w:rPr>
        <w:t xml:space="preserve"> ) </w:t>
      </w:r>
      <w:r w:rsidR="008B072A" w:rsidRPr="006A7C23">
        <w:rPr>
          <w:rFonts w:ascii="Times New Roman" w:hAnsi="Times New Roman" w:cs="Times New Roman"/>
          <w:sz w:val="24"/>
          <w:szCs w:val="24"/>
          <w:lang w:val="en-US"/>
        </w:rPr>
        <w:t xml:space="preserve">almost 50% of </w:t>
      </w:r>
      <w:r w:rsidR="00560897" w:rsidRPr="006A7C23">
        <w:rPr>
          <w:rFonts w:ascii="Times New Roman" w:hAnsi="Times New Roman" w:cs="Times New Roman"/>
          <w:sz w:val="24"/>
          <w:szCs w:val="24"/>
          <w:lang w:val="en-US"/>
        </w:rPr>
        <w:t xml:space="preserve">startup accelerators </w:t>
      </w:r>
      <w:r w:rsidR="008B072A" w:rsidRPr="006A7C23">
        <w:rPr>
          <w:rFonts w:ascii="Times New Roman" w:hAnsi="Times New Roman" w:cs="Times New Roman"/>
          <w:sz w:val="24"/>
          <w:szCs w:val="24"/>
          <w:lang w:val="en-US"/>
        </w:rPr>
        <w:t>were sector agnostic with an average size of $38.000 per deal down from $45.000 in 2017. The study reveals a partial shift of provided value to services and perks.</w:t>
      </w:r>
    </w:p>
    <w:p w14:paraId="5801FE62" w14:textId="5F0AB2A7" w:rsidR="008B072A" w:rsidRPr="006A7C23" w:rsidRDefault="008B072A"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A similar type of accelerators </w:t>
      </w:r>
      <w:r w:rsidR="00560897" w:rsidRPr="006A7C23">
        <w:rPr>
          <w:rFonts w:ascii="Times New Roman" w:hAnsi="Times New Roman" w:cs="Times New Roman"/>
          <w:sz w:val="24"/>
          <w:szCs w:val="24"/>
          <w:lang w:val="en-US"/>
        </w:rPr>
        <w:t>is</w:t>
      </w:r>
      <w:r w:rsidRPr="006A7C23">
        <w:rPr>
          <w:rFonts w:ascii="Times New Roman" w:hAnsi="Times New Roman" w:cs="Times New Roman"/>
          <w:sz w:val="24"/>
          <w:szCs w:val="24"/>
          <w:lang w:val="en-US"/>
        </w:rPr>
        <w:t xml:space="preserve"> those who are backed by a Venture Capital Fund. Those </w:t>
      </w:r>
      <w:r w:rsidR="00A651C2" w:rsidRPr="006A7C23">
        <w:rPr>
          <w:rFonts w:ascii="Times New Roman" w:hAnsi="Times New Roman" w:cs="Times New Roman"/>
          <w:sz w:val="24"/>
          <w:szCs w:val="24"/>
          <w:lang w:val="en-US"/>
        </w:rPr>
        <w:t xml:space="preserve">programs may </w:t>
      </w:r>
      <w:r w:rsidRPr="006A7C23">
        <w:rPr>
          <w:rFonts w:ascii="Times New Roman" w:hAnsi="Times New Roman" w:cs="Times New Roman"/>
          <w:sz w:val="24"/>
          <w:szCs w:val="24"/>
          <w:lang w:val="en-US"/>
        </w:rPr>
        <w:t xml:space="preserve">offer larger amounts of </w:t>
      </w:r>
      <w:r w:rsidR="00A651C2" w:rsidRPr="006A7C23">
        <w:rPr>
          <w:rFonts w:ascii="Times New Roman" w:hAnsi="Times New Roman" w:cs="Times New Roman"/>
          <w:sz w:val="24"/>
          <w:szCs w:val="24"/>
          <w:lang w:val="en-US"/>
        </w:rPr>
        <w:t>funding,</w:t>
      </w:r>
      <w:r w:rsidRPr="006A7C23">
        <w:rPr>
          <w:rFonts w:ascii="Times New Roman" w:hAnsi="Times New Roman" w:cs="Times New Roman"/>
          <w:sz w:val="24"/>
          <w:szCs w:val="24"/>
          <w:lang w:val="en-US"/>
        </w:rPr>
        <w:t xml:space="preserve"> but </w:t>
      </w:r>
      <w:r w:rsidR="00A651C2" w:rsidRPr="006A7C23">
        <w:rPr>
          <w:rFonts w:ascii="Times New Roman" w:hAnsi="Times New Roman" w:cs="Times New Roman"/>
          <w:sz w:val="24"/>
          <w:szCs w:val="24"/>
          <w:lang w:val="en-US"/>
        </w:rPr>
        <w:t xml:space="preserve">their main advantage is their </w:t>
      </w:r>
      <w:r w:rsidR="0082220B">
        <w:rPr>
          <w:rFonts w:ascii="Times New Roman" w:hAnsi="Times New Roman" w:cs="Times New Roman"/>
          <w:sz w:val="24"/>
          <w:szCs w:val="24"/>
          <w:lang w:val="en-US"/>
        </w:rPr>
        <w:t>continuous</w:t>
      </w:r>
      <w:r w:rsidR="00A916AF" w:rsidRPr="006A7C23">
        <w:rPr>
          <w:rFonts w:ascii="Times New Roman" w:hAnsi="Times New Roman" w:cs="Times New Roman"/>
          <w:sz w:val="24"/>
          <w:szCs w:val="24"/>
          <w:lang w:val="en-US"/>
        </w:rPr>
        <w:t xml:space="preserve"> support with</w:t>
      </w:r>
      <w:r w:rsidRPr="006A7C23">
        <w:rPr>
          <w:rFonts w:ascii="Times New Roman" w:hAnsi="Times New Roman" w:cs="Times New Roman"/>
          <w:sz w:val="24"/>
          <w:szCs w:val="24"/>
          <w:lang w:val="en-US"/>
        </w:rPr>
        <w:t xml:space="preserve"> follow-on funding from the same institution.</w:t>
      </w:r>
      <w:r w:rsidR="004D3F9D" w:rsidRPr="006A7C23">
        <w:rPr>
          <w:rFonts w:ascii="Times New Roman" w:hAnsi="Times New Roman" w:cs="Times New Roman"/>
          <w:sz w:val="24"/>
          <w:szCs w:val="24"/>
          <w:lang w:val="en-US"/>
        </w:rPr>
        <w:t xml:space="preserve"> </w:t>
      </w:r>
      <w:r w:rsidR="00EC010C" w:rsidRPr="006A7C23">
        <w:rPr>
          <w:rFonts w:ascii="Times New Roman" w:hAnsi="Times New Roman" w:cs="Times New Roman"/>
          <w:sz w:val="24"/>
          <w:szCs w:val="24"/>
          <w:lang w:val="en-US"/>
        </w:rPr>
        <w:t xml:space="preserve">One of the main challenges in this case for the participating startups are the relatively low valuations the companies are assessed with which </w:t>
      </w:r>
      <w:r w:rsidR="00ED2A26" w:rsidRPr="006A7C23">
        <w:rPr>
          <w:rFonts w:ascii="Times New Roman" w:hAnsi="Times New Roman" w:cs="Times New Roman"/>
          <w:sz w:val="24"/>
          <w:szCs w:val="24"/>
          <w:lang w:val="en-US"/>
        </w:rPr>
        <w:t xml:space="preserve">in turn </w:t>
      </w:r>
      <w:r w:rsidR="00EC010C" w:rsidRPr="006A7C23">
        <w:rPr>
          <w:rFonts w:ascii="Times New Roman" w:hAnsi="Times New Roman" w:cs="Times New Roman"/>
          <w:sz w:val="24"/>
          <w:szCs w:val="24"/>
          <w:lang w:val="en-US"/>
        </w:rPr>
        <w:t>translates to a high</w:t>
      </w:r>
      <w:r w:rsidR="0082220B">
        <w:rPr>
          <w:rFonts w:ascii="Times New Roman" w:hAnsi="Times New Roman" w:cs="Times New Roman"/>
          <w:sz w:val="24"/>
          <w:szCs w:val="24"/>
          <w:lang w:val="en-US"/>
        </w:rPr>
        <w:t>er equity</w:t>
      </w:r>
      <w:r w:rsidR="00EC010C" w:rsidRPr="006A7C23">
        <w:rPr>
          <w:rFonts w:ascii="Times New Roman" w:hAnsi="Times New Roman" w:cs="Times New Roman"/>
          <w:sz w:val="24"/>
          <w:szCs w:val="24"/>
          <w:lang w:val="en-US"/>
        </w:rPr>
        <w:t xml:space="preserve"> share </w:t>
      </w:r>
      <w:r w:rsidR="0082220B">
        <w:rPr>
          <w:rFonts w:ascii="Times New Roman" w:hAnsi="Times New Roman" w:cs="Times New Roman"/>
          <w:sz w:val="24"/>
          <w:szCs w:val="24"/>
          <w:lang w:val="en-US"/>
        </w:rPr>
        <w:t>surrendered to</w:t>
      </w:r>
      <w:r w:rsidR="00EC010C" w:rsidRPr="006A7C23">
        <w:rPr>
          <w:rFonts w:ascii="Times New Roman" w:hAnsi="Times New Roman" w:cs="Times New Roman"/>
          <w:sz w:val="24"/>
          <w:szCs w:val="24"/>
          <w:lang w:val="en-US"/>
        </w:rPr>
        <w:t xml:space="preserve"> the funding entity. On the flip side</w:t>
      </w:r>
      <w:r w:rsidR="00ED2A26" w:rsidRPr="006A7C23">
        <w:rPr>
          <w:rFonts w:ascii="Times New Roman" w:hAnsi="Times New Roman" w:cs="Times New Roman"/>
          <w:sz w:val="24"/>
          <w:szCs w:val="24"/>
          <w:lang w:val="en-US"/>
        </w:rPr>
        <w:t>,</w:t>
      </w:r>
      <w:r w:rsidR="00EC010C" w:rsidRPr="006A7C23">
        <w:rPr>
          <w:rFonts w:ascii="Times New Roman" w:hAnsi="Times New Roman" w:cs="Times New Roman"/>
          <w:sz w:val="24"/>
          <w:szCs w:val="24"/>
          <w:lang w:val="en-US"/>
        </w:rPr>
        <w:t xml:space="preserve"> </w:t>
      </w:r>
      <w:r w:rsidR="0082220B">
        <w:rPr>
          <w:rFonts w:ascii="Times New Roman" w:hAnsi="Times New Roman" w:cs="Times New Roman"/>
          <w:sz w:val="24"/>
          <w:szCs w:val="24"/>
          <w:lang w:val="en-US"/>
        </w:rPr>
        <w:t>a program’s</w:t>
      </w:r>
      <w:r w:rsidR="00EC010C" w:rsidRPr="006A7C23">
        <w:rPr>
          <w:rFonts w:ascii="Times New Roman" w:hAnsi="Times New Roman" w:cs="Times New Roman"/>
          <w:sz w:val="24"/>
          <w:szCs w:val="24"/>
          <w:lang w:val="en-US"/>
        </w:rPr>
        <w:t xml:space="preserve"> resources </w:t>
      </w:r>
      <w:proofErr w:type="gramStart"/>
      <w:r w:rsidR="00EC010C" w:rsidRPr="006A7C23">
        <w:rPr>
          <w:rFonts w:ascii="Times New Roman" w:hAnsi="Times New Roman" w:cs="Times New Roman"/>
          <w:sz w:val="24"/>
          <w:szCs w:val="24"/>
          <w:lang w:val="en-US"/>
        </w:rPr>
        <w:t>leads</w:t>
      </w:r>
      <w:proofErr w:type="gramEnd"/>
      <w:r w:rsidR="00EC010C" w:rsidRPr="006A7C23">
        <w:rPr>
          <w:rFonts w:ascii="Times New Roman" w:hAnsi="Times New Roman" w:cs="Times New Roman"/>
          <w:sz w:val="24"/>
          <w:szCs w:val="24"/>
          <w:lang w:val="en-US"/>
        </w:rPr>
        <w:t xml:space="preserve"> the </w:t>
      </w:r>
      <w:r w:rsidR="0082220B">
        <w:rPr>
          <w:rFonts w:ascii="Times New Roman" w:hAnsi="Times New Roman" w:cs="Times New Roman"/>
          <w:sz w:val="24"/>
          <w:szCs w:val="24"/>
          <w:lang w:val="en-US"/>
        </w:rPr>
        <w:t>startup</w:t>
      </w:r>
      <w:r w:rsidR="00EC010C" w:rsidRPr="006A7C23">
        <w:rPr>
          <w:rFonts w:ascii="Times New Roman" w:hAnsi="Times New Roman" w:cs="Times New Roman"/>
          <w:sz w:val="24"/>
          <w:szCs w:val="24"/>
          <w:lang w:val="en-US"/>
        </w:rPr>
        <w:t xml:space="preserve"> faster to commercialization and the acquisition of its first clients.</w:t>
      </w:r>
      <w:r w:rsidR="00A916AF" w:rsidRPr="006A7C23">
        <w:rPr>
          <w:rFonts w:ascii="Times New Roman" w:hAnsi="Times New Roman" w:cs="Times New Roman"/>
          <w:sz w:val="24"/>
          <w:szCs w:val="24"/>
          <w:lang w:val="en-US"/>
        </w:rPr>
        <w:t xml:space="preserve"> It is typical for startup</w:t>
      </w:r>
      <w:r w:rsidR="0082220B">
        <w:rPr>
          <w:rFonts w:ascii="Times New Roman" w:hAnsi="Times New Roman" w:cs="Times New Roman"/>
          <w:sz w:val="24"/>
          <w:szCs w:val="24"/>
          <w:lang w:val="en-US"/>
        </w:rPr>
        <w:t>s</w:t>
      </w:r>
      <w:r w:rsidR="00A916AF" w:rsidRPr="006A7C23">
        <w:rPr>
          <w:rFonts w:ascii="Times New Roman" w:hAnsi="Times New Roman" w:cs="Times New Roman"/>
          <w:sz w:val="24"/>
          <w:szCs w:val="24"/>
          <w:lang w:val="en-US"/>
        </w:rPr>
        <w:t xml:space="preserve"> </w:t>
      </w:r>
      <w:r w:rsidR="0082220B">
        <w:rPr>
          <w:rFonts w:ascii="Times New Roman" w:hAnsi="Times New Roman" w:cs="Times New Roman"/>
          <w:sz w:val="24"/>
          <w:szCs w:val="24"/>
          <w:lang w:val="en-US"/>
        </w:rPr>
        <w:t xml:space="preserve">participating </w:t>
      </w:r>
      <w:r w:rsidR="00A916AF" w:rsidRPr="006A7C23">
        <w:rPr>
          <w:rFonts w:ascii="Times New Roman" w:hAnsi="Times New Roman" w:cs="Times New Roman"/>
          <w:sz w:val="24"/>
          <w:szCs w:val="24"/>
          <w:lang w:val="en-US"/>
        </w:rPr>
        <w:t xml:space="preserve">in </w:t>
      </w:r>
      <w:r w:rsidR="0082220B">
        <w:rPr>
          <w:rFonts w:ascii="Times New Roman" w:hAnsi="Times New Roman" w:cs="Times New Roman"/>
          <w:sz w:val="24"/>
          <w:szCs w:val="24"/>
          <w:lang w:val="en-US"/>
        </w:rPr>
        <w:t>acceleration</w:t>
      </w:r>
      <w:r w:rsidR="00A916AF" w:rsidRPr="006A7C23">
        <w:rPr>
          <w:rFonts w:ascii="Times New Roman" w:hAnsi="Times New Roman" w:cs="Times New Roman"/>
          <w:sz w:val="24"/>
          <w:szCs w:val="24"/>
          <w:lang w:val="en-US"/>
        </w:rPr>
        <w:t xml:space="preserve"> programs to surrender a 20% of their share after a total funding of +/-150k euros in two consecutive rounds.</w:t>
      </w:r>
    </w:p>
    <w:p w14:paraId="7085CE2E" w14:textId="4448101F" w:rsidR="00EC010C" w:rsidRPr="006A7C23" w:rsidRDefault="000A2A6C"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One of the most important tasks for a startup </w:t>
      </w:r>
      <w:r w:rsidR="00ED2A26" w:rsidRPr="006A7C23">
        <w:rPr>
          <w:rFonts w:ascii="Times New Roman" w:hAnsi="Times New Roman" w:cs="Times New Roman"/>
          <w:sz w:val="24"/>
          <w:szCs w:val="24"/>
          <w:lang w:val="en-US"/>
        </w:rPr>
        <w:t>and</w:t>
      </w:r>
      <w:r w:rsidRPr="006A7C23">
        <w:rPr>
          <w:rFonts w:ascii="Times New Roman" w:hAnsi="Times New Roman" w:cs="Times New Roman"/>
          <w:sz w:val="24"/>
          <w:szCs w:val="24"/>
          <w:lang w:val="en-US"/>
        </w:rPr>
        <w:t xml:space="preserve"> an accelerator is to find the right match between them. That is not an easy process and requires serious research on the acceleration program and its alumni on behalf of the startup and realistic goal setting and alignment of the screening process for the accelerator program. </w:t>
      </w:r>
    </w:p>
    <w:p w14:paraId="6EF61760" w14:textId="6E31FB12" w:rsidR="000A2A6C" w:rsidRPr="006A7C23" w:rsidRDefault="000A2A6C"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Startup</w:t>
      </w:r>
      <w:r w:rsidR="00697AC4">
        <w:rPr>
          <w:rFonts w:ascii="Times New Roman" w:hAnsi="Times New Roman" w:cs="Times New Roman"/>
          <w:sz w:val="24"/>
          <w:szCs w:val="24"/>
          <w:lang w:val="en-US"/>
        </w:rPr>
        <w:t xml:space="preserve"> founders</w:t>
      </w:r>
      <w:r w:rsidRPr="006A7C23">
        <w:rPr>
          <w:rFonts w:ascii="Times New Roman" w:hAnsi="Times New Roman" w:cs="Times New Roman"/>
          <w:sz w:val="24"/>
          <w:szCs w:val="24"/>
          <w:lang w:val="en-US"/>
        </w:rPr>
        <w:t xml:space="preserve"> in their effort to decrypt </w:t>
      </w:r>
      <w:r w:rsidR="00ED2A26" w:rsidRPr="006A7C23">
        <w:rPr>
          <w:rFonts w:ascii="Times New Roman" w:hAnsi="Times New Roman" w:cs="Times New Roman"/>
          <w:sz w:val="24"/>
          <w:szCs w:val="24"/>
          <w:lang w:val="en-US"/>
        </w:rPr>
        <w:t>a</w:t>
      </w:r>
      <w:r w:rsidRPr="006A7C23">
        <w:rPr>
          <w:rFonts w:ascii="Times New Roman" w:hAnsi="Times New Roman" w:cs="Times New Roman"/>
          <w:sz w:val="24"/>
          <w:szCs w:val="24"/>
          <w:lang w:val="en-US"/>
        </w:rPr>
        <w:t xml:space="preserve"> program</w:t>
      </w:r>
      <w:r w:rsidR="00ED2A26"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s “secrets” need to carefully examine the terms and conditions, the program</w:t>
      </w:r>
      <w:r w:rsidR="00ED2A26"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s reputation besides what is announced</w:t>
      </w:r>
      <w:r w:rsidR="00ED2A26"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and identify to the extend possible the true commitment of the announced mentors and advisors along with the program requirements. A very useful process </w:t>
      </w:r>
      <w:r w:rsidR="003F5996">
        <w:rPr>
          <w:rFonts w:ascii="Times New Roman" w:hAnsi="Times New Roman" w:cs="Times New Roman"/>
          <w:sz w:val="24"/>
          <w:szCs w:val="24"/>
          <w:lang w:val="en-US"/>
        </w:rPr>
        <w:t>can be the conducting</w:t>
      </w:r>
      <w:r w:rsidRPr="006A7C23">
        <w:rPr>
          <w:rFonts w:ascii="Times New Roman" w:hAnsi="Times New Roman" w:cs="Times New Roman"/>
          <w:sz w:val="24"/>
          <w:szCs w:val="24"/>
          <w:lang w:val="en-US"/>
        </w:rPr>
        <w:t xml:space="preserve"> </w:t>
      </w:r>
      <w:r w:rsidR="003F5996">
        <w:rPr>
          <w:rFonts w:ascii="Times New Roman" w:hAnsi="Times New Roman" w:cs="Times New Roman"/>
          <w:sz w:val="24"/>
          <w:szCs w:val="24"/>
          <w:lang w:val="en-US"/>
        </w:rPr>
        <w:t xml:space="preserve">of </w:t>
      </w:r>
      <w:r w:rsidRPr="006A7C23">
        <w:rPr>
          <w:rFonts w:ascii="Times New Roman" w:hAnsi="Times New Roman" w:cs="Times New Roman"/>
          <w:sz w:val="24"/>
          <w:szCs w:val="24"/>
          <w:lang w:val="en-US"/>
        </w:rPr>
        <w:t xml:space="preserve">interviews with </w:t>
      </w:r>
      <w:r w:rsidR="003F5996">
        <w:rPr>
          <w:rFonts w:ascii="Times New Roman" w:hAnsi="Times New Roman" w:cs="Times New Roman"/>
          <w:sz w:val="24"/>
          <w:szCs w:val="24"/>
          <w:lang w:val="en-US"/>
        </w:rPr>
        <w:t xml:space="preserve">accelerator program </w:t>
      </w:r>
      <w:r w:rsidRPr="006A7C23">
        <w:rPr>
          <w:rFonts w:ascii="Times New Roman" w:hAnsi="Times New Roman" w:cs="Times New Roman"/>
          <w:sz w:val="24"/>
          <w:szCs w:val="24"/>
          <w:lang w:val="en-US"/>
        </w:rPr>
        <w:t xml:space="preserve">alumni </w:t>
      </w:r>
      <w:r w:rsidR="003F5996">
        <w:rPr>
          <w:rFonts w:ascii="Times New Roman" w:hAnsi="Times New Roman" w:cs="Times New Roman"/>
          <w:sz w:val="24"/>
          <w:szCs w:val="24"/>
          <w:lang w:val="en-US"/>
        </w:rPr>
        <w:t>and</w:t>
      </w:r>
      <w:r w:rsidRPr="006A7C23">
        <w:rPr>
          <w:rFonts w:ascii="Times New Roman" w:hAnsi="Times New Roman" w:cs="Times New Roman"/>
          <w:sz w:val="24"/>
          <w:szCs w:val="24"/>
          <w:lang w:val="en-US"/>
        </w:rPr>
        <w:t xml:space="preserve"> ask directly </w:t>
      </w:r>
      <w:r w:rsidR="003F5996">
        <w:rPr>
          <w:rFonts w:ascii="Times New Roman" w:hAnsi="Times New Roman" w:cs="Times New Roman"/>
          <w:sz w:val="24"/>
          <w:szCs w:val="24"/>
          <w:lang w:val="en-US"/>
        </w:rPr>
        <w:t>for their experience of attending the program. This interview is better to get after an</w:t>
      </w:r>
      <w:r w:rsidRPr="006A7C23">
        <w:rPr>
          <w:rFonts w:ascii="Times New Roman" w:hAnsi="Times New Roman" w:cs="Times New Roman"/>
          <w:sz w:val="24"/>
          <w:szCs w:val="24"/>
          <w:lang w:val="en-US"/>
        </w:rPr>
        <w:t xml:space="preserve"> introduction on behalf of the program organizers.</w:t>
      </w:r>
    </w:p>
    <w:p w14:paraId="5486893E" w14:textId="78654774" w:rsidR="000A2A6C" w:rsidRPr="006A7C23" w:rsidRDefault="000A2A6C"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Accelerator</w:t>
      </w:r>
      <w:r w:rsidR="001320A1">
        <w:rPr>
          <w:rFonts w:ascii="Times New Roman" w:hAnsi="Times New Roman" w:cs="Times New Roman"/>
          <w:sz w:val="24"/>
          <w:szCs w:val="24"/>
          <w:lang w:val="en-US"/>
        </w:rPr>
        <w:t xml:space="preserve"> organizers</w:t>
      </w:r>
      <w:r w:rsidRPr="006A7C23">
        <w:rPr>
          <w:rFonts w:ascii="Times New Roman" w:hAnsi="Times New Roman" w:cs="Times New Roman"/>
          <w:sz w:val="24"/>
          <w:szCs w:val="24"/>
          <w:lang w:val="en-US"/>
        </w:rPr>
        <w:t xml:space="preserve"> on the other hand</w:t>
      </w:r>
      <w:r w:rsidR="001320A1">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need to be very careful with the </w:t>
      </w:r>
      <w:r w:rsidR="001320A1">
        <w:rPr>
          <w:rFonts w:ascii="Times New Roman" w:hAnsi="Times New Roman" w:cs="Times New Roman"/>
          <w:sz w:val="24"/>
          <w:szCs w:val="24"/>
          <w:lang w:val="en-US"/>
        </w:rPr>
        <w:t>“</w:t>
      </w:r>
      <w:r w:rsidRPr="006A7C23">
        <w:rPr>
          <w:rFonts w:ascii="Times New Roman" w:hAnsi="Times New Roman" w:cs="Times New Roman"/>
          <w:sz w:val="24"/>
          <w:szCs w:val="24"/>
          <w:lang w:val="en-US"/>
        </w:rPr>
        <w:t>setting</w:t>
      </w:r>
      <w:r w:rsidR="001320A1">
        <w:rPr>
          <w:rFonts w:ascii="Times New Roman" w:hAnsi="Times New Roman" w:cs="Times New Roman"/>
          <w:sz w:val="24"/>
          <w:szCs w:val="24"/>
          <w:lang w:val="en-US"/>
        </w:rPr>
        <w:t xml:space="preserve"> the bar</w:t>
      </w:r>
      <w:r w:rsidRPr="006A7C23">
        <w:rPr>
          <w:rFonts w:ascii="Times New Roman" w:hAnsi="Times New Roman" w:cs="Times New Roman"/>
          <w:sz w:val="24"/>
          <w:szCs w:val="24"/>
          <w:lang w:val="en-US"/>
        </w:rPr>
        <w:t xml:space="preserve">” for the program they wish to run. A very high standard in the selection process and/or the attendance </w:t>
      </w:r>
      <w:r w:rsidR="001320A1">
        <w:rPr>
          <w:rFonts w:ascii="Times New Roman" w:hAnsi="Times New Roman" w:cs="Times New Roman"/>
          <w:sz w:val="24"/>
          <w:szCs w:val="24"/>
          <w:lang w:val="en-US"/>
        </w:rPr>
        <w:t xml:space="preserve">requirements </w:t>
      </w:r>
      <w:r w:rsidRPr="006A7C23">
        <w:rPr>
          <w:rFonts w:ascii="Times New Roman" w:hAnsi="Times New Roman" w:cs="Times New Roman"/>
          <w:sz w:val="24"/>
          <w:szCs w:val="24"/>
          <w:lang w:val="en-US"/>
        </w:rPr>
        <w:t xml:space="preserve">might not work </w:t>
      </w:r>
      <w:r w:rsidR="001320A1">
        <w:rPr>
          <w:rFonts w:ascii="Times New Roman" w:hAnsi="Times New Roman" w:cs="Times New Roman"/>
          <w:sz w:val="24"/>
          <w:szCs w:val="24"/>
          <w:lang w:val="en-US"/>
        </w:rPr>
        <w:t xml:space="preserve">as thought </w:t>
      </w:r>
      <w:r w:rsidRPr="006A7C23">
        <w:rPr>
          <w:rFonts w:ascii="Times New Roman" w:hAnsi="Times New Roman" w:cs="Times New Roman"/>
          <w:sz w:val="24"/>
          <w:szCs w:val="24"/>
          <w:lang w:val="en-US"/>
        </w:rPr>
        <w:t>in less advanced/small ecosystems</w:t>
      </w:r>
      <w:r w:rsidR="001320A1">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leading to very low number of applicants</w:t>
      </w:r>
      <w:r w:rsidR="001320A1">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w:t>
      </w:r>
      <w:r w:rsidR="001320A1">
        <w:rPr>
          <w:rFonts w:ascii="Times New Roman" w:hAnsi="Times New Roman" w:cs="Times New Roman"/>
          <w:sz w:val="24"/>
          <w:szCs w:val="24"/>
          <w:lang w:val="en-US"/>
        </w:rPr>
        <w:t>this is a constant</w:t>
      </w:r>
      <w:r w:rsidR="00ED2A26" w:rsidRPr="006A7C23">
        <w:rPr>
          <w:rFonts w:ascii="Times New Roman" w:hAnsi="Times New Roman" w:cs="Times New Roman"/>
          <w:sz w:val="24"/>
          <w:szCs w:val="24"/>
          <w:lang w:val="en-US"/>
        </w:rPr>
        <w:t xml:space="preserve"> challenge </w:t>
      </w:r>
      <w:r w:rsidR="001320A1">
        <w:rPr>
          <w:rFonts w:ascii="Times New Roman" w:hAnsi="Times New Roman" w:cs="Times New Roman"/>
          <w:sz w:val="24"/>
          <w:szCs w:val="24"/>
          <w:lang w:val="en-US"/>
        </w:rPr>
        <w:t xml:space="preserve">to </w:t>
      </w:r>
      <w:r w:rsidR="00ED2A26" w:rsidRPr="006A7C23">
        <w:rPr>
          <w:rFonts w:ascii="Times New Roman" w:hAnsi="Times New Roman" w:cs="Times New Roman"/>
          <w:sz w:val="24"/>
          <w:szCs w:val="24"/>
          <w:lang w:val="en-US"/>
        </w:rPr>
        <w:t>match</w:t>
      </w:r>
      <w:r w:rsidR="001320A1">
        <w:rPr>
          <w:rFonts w:ascii="Times New Roman" w:hAnsi="Times New Roman" w:cs="Times New Roman"/>
          <w:sz w:val="24"/>
          <w:szCs w:val="24"/>
          <w:lang w:val="en-US"/>
        </w:rPr>
        <w:t xml:space="preserve"> </w:t>
      </w:r>
      <w:r w:rsidR="00ED2A26" w:rsidRPr="006A7C23">
        <w:rPr>
          <w:rFonts w:ascii="Times New Roman" w:hAnsi="Times New Roman" w:cs="Times New Roman"/>
          <w:sz w:val="24"/>
          <w:szCs w:val="24"/>
          <w:lang w:val="en-US"/>
        </w:rPr>
        <w:t>the program</w:t>
      </w:r>
      <w:r w:rsidR="001320A1">
        <w:rPr>
          <w:rFonts w:ascii="Times New Roman" w:hAnsi="Times New Roman" w:cs="Times New Roman"/>
          <w:sz w:val="24"/>
          <w:szCs w:val="24"/>
          <w:lang w:val="en-US"/>
        </w:rPr>
        <w:t>’</w:t>
      </w:r>
      <w:r w:rsidR="00ED2A26" w:rsidRPr="006A7C23">
        <w:rPr>
          <w:rFonts w:ascii="Times New Roman" w:hAnsi="Times New Roman" w:cs="Times New Roman"/>
          <w:sz w:val="24"/>
          <w:szCs w:val="24"/>
          <w:lang w:val="en-US"/>
        </w:rPr>
        <w:t>s goal</w:t>
      </w:r>
      <w:r w:rsidR="001320A1">
        <w:rPr>
          <w:rFonts w:ascii="Times New Roman" w:hAnsi="Times New Roman" w:cs="Times New Roman"/>
          <w:sz w:val="24"/>
          <w:szCs w:val="24"/>
          <w:lang w:val="en-US"/>
        </w:rPr>
        <w:t xml:space="preserve">, </w:t>
      </w:r>
      <w:r w:rsidR="00ED2A26" w:rsidRPr="006A7C23">
        <w:rPr>
          <w:rFonts w:ascii="Times New Roman" w:hAnsi="Times New Roman" w:cs="Times New Roman"/>
          <w:sz w:val="24"/>
          <w:szCs w:val="24"/>
          <w:lang w:val="en-US"/>
        </w:rPr>
        <w:t>cost structure</w:t>
      </w:r>
      <w:r w:rsidR="001320A1">
        <w:rPr>
          <w:rFonts w:ascii="Times New Roman" w:hAnsi="Times New Roman" w:cs="Times New Roman"/>
          <w:sz w:val="24"/>
          <w:szCs w:val="24"/>
          <w:lang w:val="en-US"/>
        </w:rPr>
        <w:t xml:space="preserve"> with ecosystem variables.</w:t>
      </w:r>
    </w:p>
    <w:p w14:paraId="03F65953" w14:textId="66CD8F60" w:rsidR="004C5493" w:rsidRPr="00CE2459" w:rsidRDefault="004C5493" w:rsidP="0073502A">
      <w:pPr>
        <w:spacing w:line="360" w:lineRule="auto"/>
        <w:jc w:val="both"/>
        <w:rPr>
          <w:rFonts w:ascii="Times New Roman" w:hAnsi="Times New Roman" w:cs="Times New Roman"/>
          <w:color w:val="0070C0"/>
          <w:sz w:val="28"/>
          <w:szCs w:val="28"/>
          <w:lang w:val="en-US"/>
        </w:rPr>
      </w:pPr>
      <w:r w:rsidRPr="00CE2459">
        <w:rPr>
          <w:rFonts w:ascii="Times New Roman" w:hAnsi="Times New Roman" w:cs="Times New Roman"/>
          <w:color w:val="0070C0"/>
          <w:sz w:val="28"/>
          <w:szCs w:val="28"/>
          <w:lang w:val="en-US"/>
        </w:rPr>
        <w:lastRenderedPageBreak/>
        <w:t>Acceleration Program Design</w:t>
      </w:r>
    </w:p>
    <w:p w14:paraId="685C5EBC" w14:textId="77777777" w:rsidR="00615D42" w:rsidRDefault="004C5493"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Before any acceleration program </w:t>
      </w:r>
      <w:r w:rsidR="00615D42">
        <w:rPr>
          <w:rFonts w:ascii="Times New Roman" w:hAnsi="Times New Roman" w:cs="Times New Roman"/>
          <w:sz w:val="24"/>
          <w:szCs w:val="24"/>
          <w:lang w:val="en-US"/>
        </w:rPr>
        <w:t>implementation</w:t>
      </w:r>
      <w:r w:rsidR="00ED2A26"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its imperative to understand that the basic formula behind any accelerator includes connections to investors, ex-founders, partnerships with companies, and sometimes capital to startups. The</w:t>
      </w:r>
      <w:r w:rsidR="00615D42">
        <w:rPr>
          <w:rFonts w:ascii="Times New Roman" w:hAnsi="Times New Roman" w:cs="Times New Roman"/>
          <w:sz w:val="24"/>
          <w:szCs w:val="24"/>
          <w:lang w:val="en-US"/>
        </w:rPr>
        <w:t xml:space="preserve"> average acceleration</w:t>
      </w:r>
      <w:r w:rsidRPr="006A7C23">
        <w:rPr>
          <w:rFonts w:ascii="Times New Roman" w:hAnsi="Times New Roman" w:cs="Times New Roman"/>
          <w:sz w:val="24"/>
          <w:szCs w:val="24"/>
          <w:lang w:val="en-US"/>
        </w:rPr>
        <w:t xml:space="preserve"> program is typically fixed-term, cohort-based with a goal to assist companies via seminars, coaching and investor pitches, from tuning their model to raise early investment for their MVP.</w:t>
      </w:r>
    </w:p>
    <w:p w14:paraId="2EEDB747" w14:textId="4F2F65AC" w:rsidR="004C5493" w:rsidRPr="006A7C23" w:rsidRDefault="004C5493"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 </w:t>
      </w:r>
      <w:r w:rsidR="00ED2A26" w:rsidRPr="006A7C23">
        <w:rPr>
          <w:rFonts w:ascii="Times New Roman" w:hAnsi="Times New Roman" w:cs="Times New Roman"/>
          <w:sz w:val="24"/>
          <w:szCs w:val="24"/>
          <w:lang w:val="en-US"/>
        </w:rPr>
        <w:t xml:space="preserve">orientation and </w:t>
      </w:r>
      <w:r w:rsidRPr="006A7C23">
        <w:rPr>
          <w:rFonts w:ascii="Times New Roman" w:hAnsi="Times New Roman" w:cs="Times New Roman"/>
          <w:sz w:val="24"/>
          <w:szCs w:val="24"/>
          <w:lang w:val="en-US"/>
        </w:rPr>
        <w:t>fine</w:t>
      </w:r>
      <w:r w:rsidR="00ED2A26"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tuning of the acceleration formula </w:t>
      </w:r>
      <w:proofErr w:type="gramStart"/>
      <w:r w:rsidRPr="006A7C23">
        <w:rPr>
          <w:rFonts w:ascii="Times New Roman" w:hAnsi="Times New Roman" w:cs="Times New Roman"/>
          <w:sz w:val="24"/>
          <w:szCs w:val="24"/>
          <w:lang w:val="en-US"/>
        </w:rPr>
        <w:t>is</w:t>
      </w:r>
      <w:proofErr w:type="gramEnd"/>
      <w:r w:rsidRPr="006A7C23">
        <w:rPr>
          <w:rFonts w:ascii="Times New Roman" w:hAnsi="Times New Roman" w:cs="Times New Roman"/>
          <w:sz w:val="24"/>
          <w:szCs w:val="24"/>
          <w:lang w:val="en-US"/>
        </w:rPr>
        <w:t xml:space="preserve"> subject to the following:</w:t>
      </w:r>
    </w:p>
    <w:p w14:paraId="51878006" w14:textId="6CF09E03" w:rsidR="004C5493" w:rsidRPr="006A7C23" w:rsidRDefault="004C5493" w:rsidP="0073502A">
      <w:pPr>
        <w:pStyle w:val="a5"/>
        <w:numPr>
          <w:ilvl w:val="0"/>
          <w:numId w:val="5"/>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Maturity of the local ecosystem</w:t>
      </w:r>
    </w:p>
    <w:p w14:paraId="65EADA57" w14:textId="594D42EA" w:rsidR="004C5493" w:rsidRPr="006A7C23" w:rsidRDefault="004C5493" w:rsidP="0073502A">
      <w:pPr>
        <w:pStyle w:val="a5"/>
        <w:numPr>
          <w:ilvl w:val="0"/>
          <w:numId w:val="5"/>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Geographic reach of the program</w:t>
      </w:r>
    </w:p>
    <w:p w14:paraId="040CF2CA" w14:textId="5A167952" w:rsidR="004C5493" w:rsidRPr="006A7C23" w:rsidRDefault="004C5493" w:rsidP="0073502A">
      <w:pPr>
        <w:pStyle w:val="a5"/>
        <w:numPr>
          <w:ilvl w:val="0"/>
          <w:numId w:val="5"/>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Focus or Degree of sector specialization</w:t>
      </w:r>
    </w:p>
    <w:p w14:paraId="2B393614" w14:textId="1CFA4D53" w:rsidR="004C5493" w:rsidRPr="006A7C23" w:rsidRDefault="004C5493" w:rsidP="0073502A">
      <w:pPr>
        <w:pStyle w:val="a5"/>
        <w:numPr>
          <w:ilvl w:val="0"/>
          <w:numId w:val="5"/>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Funding offered</w:t>
      </w:r>
    </w:p>
    <w:p w14:paraId="497530EF" w14:textId="788FD496" w:rsidR="004C5493" w:rsidRPr="006A7C23" w:rsidRDefault="004C5493" w:rsidP="0073502A">
      <w:pPr>
        <w:pStyle w:val="a5"/>
        <w:numPr>
          <w:ilvl w:val="0"/>
          <w:numId w:val="5"/>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Impact pursued</w:t>
      </w:r>
    </w:p>
    <w:p w14:paraId="40DB83CA" w14:textId="5C5217F1" w:rsidR="004C5493" w:rsidRPr="006A7C23" w:rsidRDefault="004C5493" w:rsidP="0073502A">
      <w:pPr>
        <w:pStyle w:val="a5"/>
        <w:numPr>
          <w:ilvl w:val="0"/>
          <w:numId w:val="5"/>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Availability of resources to operate</w:t>
      </w:r>
    </w:p>
    <w:p w14:paraId="546D5802" w14:textId="5A378C3A" w:rsidR="00B506DF" w:rsidRPr="006A7C23" w:rsidRDefault="00B506DF" w:rsidP="0073502A">
      <w:pPr>
        <w:pStyle w:val="a5"/>
        <w:numPr>
          <w:ilvl w:val="0"/>
          <w:numId w:val="5"/>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Time constraints</w:t>
      </w:r>
    </w:p>
    <w:p w14:paraId="200B754C" w14:textId="023EA61D" w:rsidR="00334B86" w:rsidRPr="006A7C23" w:rsidRDefault="00334B86" w:rsidP="0073502A">
      <w:pPr>
        <w:pStyle w:val="a5"/>
        <w:numPr>
          <w:ilvl w:val="0"/>
          <w:numId w:val="5"/>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cost of the program and sometimes the profit from it.</w:t>
      </w:r>
    </w:p>
    <w:p w14:paraId="3F64AD60" w14:textId="317143DE" w:rsidR="004C5493" w:rsidRPr="006A7C23" w:rsidRDefault="00ED2A26"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a</w:t>
      </w:r>
      <w:r w:rsidR="00B506DF" w:rsidRPr="006A7C23">
        <w:rPr>
          <w:rFonts w:ascii="Times New Roman" w:hAnsi="Times New Roman" w:cs="Times New Roman"/>
          <w:sz w:val="24"/>
          <w:szCs w:val="24"/>
          <w:lang w:val="en-US"/>
        </w:rPr>
        <w:t xml:space="preserve">nd above all the </w:t>
      </w:r>
      <w:r w:rsidR="00B506DF" w:rsidRPr="006A7C23">
        <w:rPr>
          <w:rFonts w:ascii="Times New Roman" w:hAnsi="Times New Roman" w:cs="Times New Roman"/>
          <w:b/>
          <w:bCs/>
          <w:sz w:val="24"/>
          <w:szCs w:val="24"/>
          <w:lang w:val="en-US"/>
        </w:rPr>
        <w:t>main goal of the program</w:t>
      </w:r>
      <w:r w:rsidR="00B506DF" w:rsidRPr="006A7C23">
        <w:rPr>
          <w:rFonts w:ascii="Times New Roman" w:hAnsi="Times New Roman" w:cs="Times New Roman"/>
          <w:sz w:val="24"/>
          <w:szCs w:val="24"/>
          <w:lang w:val="en-US"/>
        </w:rPr>
        <w:t xml:space="preserve">. </w:t>
      </w:r>
    </w:p>
    <w:p w14:paraId="7F0873EF" w14:textId="13136449" w:rsidR="005F3A31" w:rsidRPr="006A7C23" w:rsidRDefault="00B506DF"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 plethora of acceleration programs implemented </w:t>
      </w:r>
      <w:r w:rsidR="005F3A31" w:rsidRPr="006A7C23">
        <w:rPr>
          <w:rFonts w:ascii="Times New Roman" w:hAnsi="Times New Roman" w:cs="Times New Roman"/>
          <w:sz w:val="24"/>
          <w:szCs w:val="24"/>
          <w:lang w:val="en-US"/>
        </w:rPr>
        <w:t xml:space="preserve">worldwide </w:t>
      </w:r>
      <w:r w:rsidRPr="006A7C23">
        <w:rPr>
          <w:rFonts w:ascii="Times New Roman" w:hAnsi="Times New Roman" w:cs="Times New Roman"/>
          <w:sz w:val="24"/>
          <w:szCs w:val="24"/>
          <w:lang w:val="en-US"/>
        </w:rPr>
        <w:t>contribut</w:t>
      </w:r>
      <w:r w:rsidR="008718BD">
        <w:rPr>
          <w:rFonts w:ascii="Times New Roman" w:hAnsi="Times New Roman" w:cs="Times New Roman"/>
          <w:sz w:val="24"/>
          <w:szCs w:val="24"/>
          <w:lang w:val="en-US"/>
        </w:rPr>
        <w:t>es</w:t>
      </w:r>
      <w:r w:rsidRPr="006A7C23">
        <w:rPr>
          <w:rFonts w:ascii="Times New Roman" w:hAnsi="Times New Roman" w:cs="Times New Roman"/>
          <w:sz w:val="24"/>
          <w:szCs w:val="24"/>
          <w:lang w:val="en-US"/>
        </w:rPr>
        <w:t xml:space="preserve"> </w:t>
      </w:r>
      <w:r w:rsidR="005F3A31" w:rsidRPr="006A7C23">
        <w:rPr>
          <w:rFonts w:ascii="Times New Roman" w:hAnsi="Times New Roman" w:cs="Times New Roman"/>
          <w:sz w:val="24"/>
          <w:szCs w:val="24"/>
          <w:lang w:val="en-US"/>
        </w:rPr>
        <w:t xml:space="preserve">in one hand to startup </w:t>
      </w:r>
      <w:r w:rsidRPr="006A7C23">
        <w:rPr>
          <w:rFonts w:ascii="Times New Roman" w:hAnsi="Times New Roman" w:cs="Times New Roman"/>
          <w:sz w:val="24"/>
          <w:szCs w:val="24"/>
          <w:lang w:val="en-US"/>
        </w:rPr>
        <w:t>acceleration</w:t>
      </w:r>
      <w:r w:rsidR="005F3A31" w:rsidRPr="006A7C23">
        <w:rPr>
          <w:rFonts w:ascii="Times New Roman" w:hAnsi="Times New Roman" w:cs="Times New Roman"/>
          <w:sz w:val="24"/>
          <w:szCs w:val="24"/>
          <w:lang w:val="en-US"/>
        </w:rPr>
        <w:t xml:space="preserve"> and maturing ecosystems but </w:t>
      </w:r>
      <w:r w:rsidR="008718BD">
        <w:rPr>
          <w:rFonts w:ascii="Times New Roman" w:hAnsi="Times New Roman" w:cs="Times New Roman"/>
          <w:sz w:val="24"/>
          <w:szCs w:val="24"/>
          <w:lang w:val="en-US"/>
        </w:rPr>
        <w:t>if improperly combined with</w:t>
      </w:r>
      <w:r w:rsidRPr="006A7C23">
        <w:rPr>
          <w:rFonts w:ascii="Times New Roman" w:hAnsi="Times New Roman" w:cs="Times New Roman"/>
          <w:sz w:val="24"/>
          <w:szCs w:val="24"/>
          <w:lang w:val="en-US"/>
        </w:rPr>
        <w:t xml:space="preserve"> mentoring inflation</w:t>
      </w:r>
      <w:r w:rsidR="008718BD">
        <w:rPr>
          <w:rFonts w:ascii="Times New Roman" w:hAnsi="Times New Roman" w:cs="Times New Roman"/>
          <w:sz w:val="24"/>
          <w:szCs w:val="24"/>
          <w:lang w:val="en-US"/>
        </w:rPr>
        <w:t>, leads to</w:t>
      </w:r>
      <w:r w:rsidRPr="006A7C23">
        <w:rPr>
          <w:rFonts w:ascii="Times New Roman" w:hAnsi="Times New Roman" w:cs="Times New Roman"/>
          <w:sz w:val="24"/>
          <w:szCs w:val="24"/>
          <w:lang w:val="en-US"/>
        </w:rPr>
        <w:t xml:space="preserve"> value</w:t>
      </w:r>
      <w:r w:rsidR="008718BD">
        <w:rPr>
          <w:rFonts w:ascii="Times New Roman" w:hAnsi="Times New Roman" w:cs="Times New Roman"/>
          <w:sz w:val="24"/>
          <w:szCs w:val="24"/>
          <w:lang w:val="en-US"/>
        </w:rPr>
        <w:t xml:space="preserve"> dilution</w:t>
      </w:r>
      <w:r w:rsidRPr="006A7C23">
        <w:rPr>
          <w:rFonts w:ascii="Times New Roman" w:hAnsi="Times New Roman" w:cs="Times New Roman"/>
          <w:sz w:val="24"/>
          <w:szCs w:val="24"/>
          <w:lang w:val="en-US"/>
        </w:rPr>
        <w:t xml:space="preserve"> instead of adding</w:t>
      </w:r>
      <w:r w:rsidR="008718BD">
        <w:rPr>
          <w:rFonts w:ascii="Times New Roman" w:hAnsi="Times New Roman" w:cs="Times New Roman"/>
          <w:sz w:val="24"/>
          <w:szCs w:val="24"/>
          <w:lang w:val="en-US"/>
        </w:rPr>
        <w:t xml:space="preserve"> value to ecosystems</w:t>
      </w:r>
      <w:r w:rsidR="00C21D9B" w:rsidRPr="006A7C23">
        <w:rPr>
          <w:rFonts w:ascii="Times New Roman" w:hAnsi="Times New Roman" w:cs="Times New Roman"/>
          <w:sz w:val="24"/>
          <w:szCs w:val="24"/>
          <w:lang w:val="en-US"/>
        </w:rPr>
        <w:t xml:space="preserve">. Due to the inflation of multiple </w:t>
      </w:r>
      <w:r w:rsidR="009E76FF">
        <w:rPr>
          <w:rFonts w:ascii="Times New Roman" w:hAnsi="Times New Roman" w:cs="Times New Roman"/>
          <w:sz w:val="24"/>
          <w:szCs w:val="24"/>
          <w:lang w:val="en-US"/>
        </w:rPr>
        <w:t xml:space="preserve">mentoring </w:t>
      </w:r>
      <w:r w:rsidR="00C21D9B" w:rsidRPr="006A7C23">
        <w:rPr>
          <w:rFonts w:ascii="Times New Roman" w:hAnsi="Times New Roman" w:cs="Times New Roman"/>
          <w:sz w:val="24"/>
          <w:szCs w:val="24"/>
          <w:lang w:val="en-US"/>
        </w:rPr>
        <w:t xml:space="preserve">alternatives promising </w:t>
      </w:r>
      <w:r w:rsidR="009E76FF">
        <w:rPr>
          <w:rFonts w:ascii="Times New Roman" w:hAnsi="Times New Roman" w:cs="Times New Roman"/>
          <w:sz w:val="24"/>
          <w:szCs w:val="24"/>
          <w:lang w:val="en-US"/>
        </w:rPr>
        <w:t xml:space="preserve">help </w:t>
      </w:r>
      <w:r w:rsidR="00C21D9B" w:rsidRPr="006A7C23">
        <w:rPr>
          <w:rFonts w:ascii="Times New Roman" w:hAnsi="Times New Roman" w:cs="Times New Roman"/>
          <w:sz w:val="24"/>
          <w:szCs w:val="24"/>
          <w:lang w:val="en-US"/>
        </w:rPr>
        <w:t xml:space="preserve">to founders’ </w:t>
      </w:r>
      <w:r w:rsidR="005F3A31" w:rsidRPr="006A7C23">
        <w:rPr>
          <w:rFonts w:ascii="Times New Roman" w:hAnsi="Times New Roman" w:cs="Times New Roman"/>
          <w:sz w:val="24"/>
          <w:szCs w:val="24"/>
          <w:lang w:val="en-US"/>
        </w:rPr>
        <w:t>out there, it’s important for any</w:t>
      </w:r>
      <w:r w:rsidR="009E76FF">
        <w:rPr>
          <w:rFonts w:ascii="Times New Roman" w:hAnsi="Times New Roman" w:cs="Times New Roman"/>
          <w:sz w:val="24"/>
          <w:szCs w:val="24"/>
          <w:lang w:val="en-US"/>
        </w:rPr>
        <w:t xml:space="preserve"> venture program</w:t>
      </w:r>
      <w:r w:rsidR="005F3A31" w:rsidRPr="006A7C23">
        <w:rPr>
          <w:rFonts w:ascii="Times New Roman" w:hAnsi="Times New Roman" w:cs="Times New Roman"/>
          <w:sz w:val="24"/>
          <w:szCs w:val="24"/>
          <w:lang w:val="en-US"/>
        </w:rPr>
        <w:t xml:space="preserve"> organizer to carefully examine the existing alternatives, their modus operandi and quality that a local ecosystem offers before </w:t>
      </w:r>
      <w:r w:rsidR="00C21D9B" w:rsidRPr="006A7C23">
        <w:rPr>
          <w:rFonts w:ascii="Times New Roman" w:hAnsi="Times New Roman" w:cs="Times New Roman"/>
          <w:sz w:val="24"/>
          <w:szCs w:val="24"/>
          <w:lang w:val="en-US"/>
        </w:rPr>
        <w:t>immersion in the startup world. Like in a competition analysis</w:t>
      </w:r>
      <w:r w:rsidR="005F3A31" w:rsidRPr="006A7C23">
        <w:rPr>
          <w:rFonts w:ascii="Times New Roman" w:hAnsi="Times New Roman" w:cs="Times New Roman"/>
          <w:sz w:val="24"/>
          <w:szCs w:val="24"/>
          <w:lang w:val="en-US"/>
        </w:rPr>
        <w:t>,</w:t>
      </w:r>
      <w:r w:rsidR="00C21D9B" w:rsidRPr="006A7C23">
        <w:rPr>
          <w:rFonts w:ascii="Times New Roman" w:hAnsi="Times New Roman" w:cs="Times New Roman"/>
          <w:sz w:val="24"/>
          <w:szCs w:val="24"/>
          <w:lang w:val="en-US"/>
        </w:rPr>
        <w:t xml:space="preserve"> is critical to understand the gap in the market of acceleration programs </w:t>
      </w:r>
      <w:r w:rsidR="009E76FF">
        <w:rPr>
          <w:rFonts w:ascii="Times New Roman" w:hAnsi="Times New Roman" w:cs="Times New Roman"/>
          <w:sz w:val="24"/>
          <w:szCs w:val="24"/>
          <w:lang w:val="en-US"/>
        </w:rPr>
        <w:t xml:space="preserve">the available alternatives </w:t>
      </w:r>
      <w:r w:rsidR="00C21D9B" w:rsidRPr="006A7C23">
        <w:rPr>
          <w:rFonts w:ascii="Times New Roman" w:hAnsi="Times New Roman" w:cs="Times New Roman"/>
          <w:sz w:val="24"/>
          <w:szCs w:val="24"/>
          <w:lang w:val="en-US"/>
        </w:rPr>
        <w:t xml:space="preserve">and relate </w:t>
      </w:r>
      <w:r w:rsidR="009E76FF">
        <w:rPr>
          <w:rFonts w:ascii="Times New Roman" w:hAnsi="Times New Roman" w:cs="Times New Roman"/>
          <w:sz w:val="24"/>
          <w:szCs w:val="24"/>
          <w:lang w:val="en-US"/>
        </w:rPr>
        <w:t>them</w:t>
      </w:r>
      <w:r w:rsidR="00C21D9B" w:rsidRPr="006A7C23">
        <w:rPr>
          <w:rFonts w:ascii="Times New Roman" w:hAnsi="Times New Roman" w:cs="Times New Roman"/>
          <w:sz w:val="24"/>
          <w:szCs w:val="24"/>
          <w:lang w:val="en-US"/>
        </w:rPr>
        <w:t xml:space="preserve"> </w:t>
      </w:r>
      <w:r w:rsidR="009E76FF">
        <w:rPr>
          <w:rFonts w:ascii="Times New Roman" w:hAnsi="Times New Roman" w:cs="Times New Roman"/>
          <w:sz w:val="24"/>
          <w:szCs w:val="24"/>
          <w:lang w:val="en-US"/>
        </w:rPr>
        <w:t>to</w:t>
      </w:r>
      <w:r w:rsidR="00C21D9B" w:rsidRPr="006A7C23">
        <w:rPr>
          <w:rFonts w:ascii="Times New Roman" w:hAnsi="Times New Roman" w:cs="Times New Roman"/>
          <w:sz w:val="24"/>
          <w:szCs w:val="24"/>
          <w:lang w:val="en-US"/>
        </w:rPr>
        <w:t xml:space="preserve"> </w:t>
      </w:r>
      <w:r w:rsidR="006B213F" w:rsidRPr="006A7C23">
        <w:rPr>
          <w:rFonts w:ascii="Times New Roman" w:hAnsi="Times New Roman" w:cs="Times New Roman"/>
          <w:sz w:val="24"/>
          <w:szCs w:val="24"/>
          <w:lang w:val="en-US"/>
        </w:rPr>
        <w:t>startup needs.</w:t>
      </w:r>
      <w:r w:rsidR="0086619E" w:rsidRPr="006A7C23">
        <w:rPr>
          <w:rFonts w:ascii="Times New Roman" w:hAnsi="Times New Roman" w:cs="Times New Roman"/>
          <w:sz w:val="24"/>
          <w:szCs w:val="24"/>
          <w:lang w:val="en-US"/>
        </w:rPr>
        <w:t xml:space="preserve"> That can help the organizers to have a clearer picture of the landscape before they design a program.</w:t>
      </w:r>
    </w:p>
    <w:p w14:paraId="08B175C8" w14:textId="025481DA" w:rsidR="004C5493" w:rsidRPr="006A7C23" w:rsidRDefault="00A364D5"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An example of comparative analysis between different options of programs follows below:</w:t>
      </w:r>
    </w:p>
    <w:p w14:paraId="450B7101" w14:textId="62FB1A63" w:rsidR="00910652" w:rsidRPr="006A7C23" w:rsidRDefault="00910652" w:rsidP="0073502A">
      <w:pPr>
        <w:spacing w:line="360" w:lineRule="auto"/>
        <w:jc w:val="both"/>
        <w:rPr>
          <w:rFonts w:ascii="Times New Roman" w:hAnsi="Times New Roman" w:cs="Times New Roman"/>
          <w:sz w:val="24"/>
          <w:szCs w:val="24"/>
          <w:lang w:val="en-US"/>
        </w:rPr>
      </w:pPr>
    </w:p>
    <w:p w14:paraId="56303ECD" w14:textId="7080F365" w:rsidR="00910652" w:rsidRPr="006A7C23" w:rsidRDefault="0024726B" w:rsidP="0073502A">
      <w:pPr>
        <w:spacing w:line="360" w:lineRule="auto"/>
        <w:rPr>
          <w:rFonts w:ascii="Times New Roman" w:hAnsi="Times New Roman" w:cs="Times New Roman"/>
          <w:sz w:val="24"/>
          <w:szCs w:val="24"/>
          <w:lang w:val="en-US"/>
        </w:rPr>
      </w:pPr>
      <w:r w:rsidRPr="006A7C23">
        <w:rPr>
          <w:rFonts w:ascii="Times New Roman" w:hAnsi="Times New Roman" w:cs="Times New Roman"/>
          <w:noProof/>
          <w:sz w:val="24"/>
          <w:szCs w:val="24"/>
        </w:rPr>
        <w:lastRenderedPageBreak/>
        <w:drawing>
          <wp:inline distT="0" distB="0" distL="0" distR="0" wp14:anchorId="7CCF9491" wp14:editId="135F6E90">
            <wp:extent cx="5632938" cy="1500127"/>
            <wp:effectExtent l="0" t="0" r="6350" b="508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56426" cy="1506382"/>
                    </a:xfrm>
                    <a:prstGeom prst="rect">
                      <a:avLst/>
                    </a:prstGeom>
                    <a:noFill/>
                    <a:ln>
                      <a:noFill/>
                    </a:ln>
                  </pic:spPr>
                </pic:pic>
              </a:graphicData>
            </a:graphic>
          </wp:inline>
        </w:drawing>
      </w:r>
    </w:p>
    <w:p w14:paraId="65B5E88F" w14:textId="41A4E3A4" w:rsidR="00C21D9B" w:rsidRPr="006A7C23" w:rsidRDefault="00C21D9B" w:rsidP="0073502A">
      <w:pPr>
        <w:spacing w:line="360" w:lineRule="auto"/>
        <w:jc w:val="both"/>
        <w:rPr>
          <w:rFonts w:ascii="Times New Roman" w:hAnsi="Times New Roman" w:cs="Times New Roman"/>
          <w:sz w:val="24"/>
          <w:szCs w:val="24"/>
          <w:lang w:val="en-US"/>
        </w:rPr>
      </w:pPr>
    </w:p>
    <w:p w14:paraId="6DBDE683" w14:textId="62CE6883" w:rsidR="0024726B" w:rsidRPr="006A7C23" w:rsidRDefault="0024726B"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noProof/>
          <w:sz w:val="24"/>
          <w:szCs w:val="24"/>
        </w:rPr>
        <w:drawing>
          <wp:inline distT="0" distB="0" distL="0" distR="0" wp14:anchorId="34E95E75" wp14:editId="339AE269">
            <wp:extent cx="2519849" cy="1795696"/>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6317" cy="1814558"/>
                    </a:xfrm>
                    <a:prstGeom prst="rect">
                      <a:avLst/>
                    </a:prstGeom>
                    <a:noFill/>
                    <a:ln>
                      <a:noFill/>
                    </a:ln>
                  </pic:spPr>
                </pic:pic>
              </a:graphicData>
            </a:graphic>
          </wp:inline>
        </w:drawing>
      </w:r>
      <w:r w:rsidRPr="006A7C23">
        <w:rPr>
          <w:rFonts w:ascii="Times New Roman" w:hAnsi="Times New Roman" w:cs="Times New Roman"/>
          <w:sz w:val="24"/>
          <w:szCs w:val="24"/>
          <w:lang w:val="en-US"/>
        </w:rPr>
        <w:t xml:space="preserve"> </w:t>
      </w:r>
      <w:r w:rsidRPr="006A7C23">
        <w:rPr>
          <w:rFonts w:ascii="Times New Roman" w:hAnsi="Times New Roman" w:cs="Times New Roman"/>
          <w:noProof/>
          <w:sz w:val="24"/>
          <w:szCs w:val="24"/>
          <w:lang w:val="en-US"/>
        </w:rPr>
        <w:drawing>
          <wp:inline distT="0" distB="0" distL="0" distR="0" wp14:anchorId="48177132" wp14:editId="481EEE2E">
            <wp:extent cx="2711508" cy="179260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6957" cy="1816041"/>
                    </a:xfrm>
                    <a:prstGeom prst="rect">
                      <a:avLst/>
                    </a:prstGeom>
                    <a:noFill/>
                  </pic:spPr>
                </pic:pic>
              </a:graphicData>
            </a:graphic>
          </wp:inline>
        </w:drawing>
      </w:r>
    </w:p>
    <w:p w14:paraId="457E8A40" w14:textId="77777777" w:rsidR="00AD3387" w:rsidRPr="006A7C23" w:rsidRDefault="00AD3387" w:rsidP="0073502A">
      <w:pPr>
        <w:spacing w:line="360" w:lineRule="auto"/>
        <w:jc w:val="both"/>
        <w:rPr>
          <w:rFonts w:ascii="Times New Roman" w:hAnsi="Times New Roman" w:cs="Times New Roman"/>
          <w:sz w:val="24"/>
          <w:szCs w:val="24"/>
          <w:lang w:val="en-US"/>
        </w:rPr>
      </w:pPr>
    </w:p>
    <w:p w14:paraId="2D569F7D" w14:textId="4339A7CA" w:rsidR="00A364D5" w:rsidRPr="006A7C23" w:rsidRDefault="00334B86"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After having mapped the startup ecosystem providers, it</w:t>
      </w:r>
      <w:r w:rsidR="005F3A31"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s important to understand where the needs that are unmet or not sufficiently covered</w:t>
      </w:r>
      <w:r w:rsidR="00911D4A" w:rsidRPr="006A7C23">
        <w:rPr>
          <w:rFonts w:ascii="Times New Roman" w:hAnsi="Times New Roman" w:cs="Times New Roman"/>
          <w:sz w:val="24"/>
          <w:szCs w:val="24"/>
          <w:lang w:val="en-US"/>
        </w:rPr>
        <w:t>, as</w:t>
      </w:r>
      <w:r w:rsidRPr="006A7C23">
        <w:rPr>
          <w:rFonts w:ascii="Times New Roman" w:hAnsi="Times New Roman" w:cs="Times New Roman"/>
          <w:sz w:val="24"/>
          <w:szCs w:val="24"/>
          <w:lang w:val="en-US"/>
        </w:rPr>
        <w:t xml:space="preserve"> </w:t>
      </w:r>
      <w:r w:rsidR="00911D4A" w:rsidRPr="006A7C23">
        <w:rPr>
          <w:rFonts w:ascii="Times New Roman" w:hAnsi="Times New Roman" w:cs="Times New Roman"/>
          <w:sz w:val="24"/>
          <w:szCs w:val="24"/>
          <w:lang w:val="en-US"/>
        </w:rPr>
        <w:t>a</w:t>
      </w:r>
      <w:r w:rsidRPr="006A7C23">
        <w:rPr>
          <w:rFonts w:ascii="Times New Roman" w:hAnsi="Times New Roman" w:cs="Times New Roman"/>
          <w:sz w:val="24"/>
          <w:szCs w:val="24"/>
          <w:lang w:val="en-US"/>
        </w:rPr>
        <w:t xml:space="preserve"> covered need does not mean that there is no room for a better service. The dynamic tech trends and developments </w:t>
      </w:r>
      <w:r w:rsidR="00AB2722" w:rsidRPr="006A7C23">
        <w:rPr>
          <w:rFonts w:ascii="Times New Roman" w:hAnsi="Times New Roman" w:cs="Times New Roman"/>
          <w:sz w:val="24"/>
          <w:szCs w:val="24"/>
          <w:lang w:val="en-US"/>
        </w:rPr>
        <w:t xml:space="preserve">in any business sector </w:t>
      </w:r>
      <w:r w:rsidRPr="006A7C23">
        <w:rPr>
          <w:rFonts w:ascii="Times New Roman" w:hAnsi="Times New Roman" w:cs="Times New Roman"/>
          <w:sz w:val="24"/>
          <w:szCs w:val="24"/>
          <w:lang w:val="en-US"/>
        </w:rPr>
        <w:t>may call for changed parameters and alternative ways to face existing or new challenges therefore the decryption of such an analysis require looks to both the present and the future.</w:t>
      </w:r>
    </w:p>
    <w:p w14:paraId="3B1565A9" w14:textId="0083617B" w:rsidR="00AD3387" w:rsidRPr="006A7C23" w:rsidRDefault="00AD3387"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Returning to the </w:t>
      </w:r>
      <w:r w:rsidRPr="006A7C23">
        <w:rPr>
          <w:rFonts w:ascii="Times New Roman" w:hAnsi="Times New Roman" w:cs="Times New Roman"/>
          <w:b/>
          <w:bCs/>
          <w:sz w:val="24"/>
          <w:szCs w:val="24"/>
          <w:lang w:val="en-US"/>
        </w:rPr>
        <w:t>goal</w:t>
      </w:r>
      <w:r w:rsidRPr="006A7C23">
        <w:rPr>
          <w:rFonts w:ascii="Times New Roman" w:hAnsi="Times New Roman" w:cs="Times New Roman"/>
          <w:sz w:val="24"/>
          <w:szCs w:val="24"/>
          <w:lang w:val="en-US"/>
        </w:rPr>
        <w:t xml:space="preserve"> of the program</w:t>
      </w:r>
      <w:r w:rsidR="003C2D15"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we need to identify why we are doing it and what we want to achieve</w:t>
      </w:r>
      <w:r w:rsidR="003C2D15" w:rsidRPr="006A7C23">
        <w:rPr>
          <w:rFonts w:ascii="Times New Roman" w:hAnsi="Times New Roman" w:cs="Times New Roman"/>
          <w:sz w:val="24"/>
          <w:szCs w:val="24"/>
          <w:lang w:val="en-US"/>
        </w:rPr>
        <w:t xml:space="preserve"> having in mind the </w:t>
      </w:r>
      <w:r w:rsidR="003C2D15" w:rsidRPr="006A7C23">
        <w:rPr>
          <w:rFonts w:ascii="Times New Roman" w:hAnsi="Times New Roman" w:cs="Times New Roman"/>
          <w:b/>
          <w:bCs/>
          <w:sz w:val="24"/>
          <w:szCs w:val="24"/>
          <w:lang w:val="en-US"/>
        </w:rPr>
        <w:t>for-profit/non-for-profit dimension</w:t>
      </w:r>
      <w:r w:rsidR="003C2D15" w:rsidRPr="006A7C23">
        <w:rPr>
          <w:rFonts w:ascii="Times New Roman" w:hAnsi="Times New Roman" w:cs="Times New Roman"/>
          <w:sz w:val="24"/>
          <w:szCs w:val="24"/>
          <w:lang w:val="en-US"/>
        </w:rPr>
        <w:t xml:space="preserve"> behind it</w:t>
      </w:r>
      <w:r w:rsidR="004678BC">
        <w:rPr>
          <w:rFonts w:ascii="Times New Roman" w:hAnsi="Times New Roman" w:cs="Times New Roman"/>
          <w:sz w:val="24"/>
          <w:szCs w:val="24"/>
          <w:lang w:val="en-US"/>
        </w:rPr>
        <w:t>. In that token we could indicatively consider:</w:t>
      </w:r>
    </w:p>
    <w:p w14:paraId="02D7E4B5" w14:textId="49CBB83C" w:rsidR="00B65919" w:rsidRPr="006A7C23" w:rsidRDefault="00AD3387"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b/>
          <w:bCs/>
          <w:sz w:val="24"/>
          <w:szCs w:val="24"/>
          <w:lang w:val="en-US"/>
        </w:rPr>
        <w:t>Create jobs for the local ecosystem or help businesses thrive:</w:t>
      </w:r>
      <w:r w:rsidRPr="006A7C23">
        <w:rPr>
          <w:rFonts w:ascii="Times New Roman" w:hAnsi="Times New Roman" w:cs="Times New Roman"/>
          <w:sz w:val="24"/>
          <w:szCs w:val="24"/>
          <w:lang w:val="en-US"/>
        </w:rPr>
        <w:t xml:space="preserve"> Remember that many scalable startups may expand or even relocate to places where the legal and financial constraints are more favorable for their development. If you want to create and finance operations for local jobs</w:t>
      </w:r>
      <w:r w:rsidR="00BF49D6"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you might need to consider how restrictive that can be (or not) for certain startups</w:t>
      </w:r>
      <w:r w:rsidR="004678BC">
        <w:rPr>
          <w:rFonts w:ascii="Times New Roman" w:hAnsi="Times New Roman" w:cs="Times New Roman"/>
          <w:sz w:val="24"/>
          <w:szCs w:val="24"/>
          <w:lang w:val="en-US"/>
        </w:rPr>
        <w:t xml:space="preserve"> who seek in expanding their operations out of the country’s borders</w:t>
      </w:r>
      <w:r w:rsidRPr="006A7C23">
        <w:rPr>
          <w:rFonts w:ascii="Times New Roman" w:hAnsi="Times New Roman" w:cs="Times New Roman"/>
          <w:sz w:val="24"/>
          <w:szCs w:val="24"/>
          <w:lang w:val="en-US"/>
        </w:rPr>
        <w:t xml:space="preserve">. In the case </w:t>
      </w:r>
      <w:r w:rsidR="00BF49D6" w:rsidRPr="006A7C23">
        <w:rPr>
          <w:rFonts w:ascii="Times New Roman" w:hAnsi="Times New Roman" w:cs="Times New Roman"/>
          <w:sz w:val="24"/>
          <w:szCs w:val="24"/>
          <w:lang w:val="en-US"/>
        </w:rPr>
        <w:t>you</w:t>
      </w:r>
      <w:r w:rsidRPr="006A7C23">
        <w:rPr>
          <w:rFonts w:ascii="Times New Roman" w:hAnsi="Times New Roman" w:cs="Times New Roman"/>
          <w:sz w:val="24"/>
          <w:szCs w:val="24"/>
          <w:lang w:val="en-US"/>
        </w:rPr>
        <w:t xml:space="preserve"> want to help </w:t>
      </w:r>
      <w:r w:rsidRPr="006A7C23">
        <w:rPr>
          <w:rFonts w:ascii="Times New Roman" w:hAnsi="Times New Roman" w:cs="Times New Roman"/>
          <w:sz w:val="24"/>
          <w:szCs w:val="24"/>
          <w:lang w:val="en-US"/>
        </w:rPr>
        <w:lastRenderedPageBreak/>
        <w:t>startup companies to become scalable, more emphasis should be given on the international networking as well as the mentors and advisors expertise</w:t>
      </w:r>
      <w:r w:rsidR="004678BC">
        <w:rPr>
          <w:rFonts w:ascii="Times New Roman" w:hAnsi="Times New Roman" w:cs="Times New Roman"/>
          <w:sz w:val="24"/>
          <w:szCs w:val="24"/>
          <w:lang w:val="en-US"/>
        </w:rPr>
        <w:t xml:space="preserve"> in that direction.</w:t>
      </w:r>
    </w:p>
    <w:p w14:paraId="6FF05C95" w14:textId="141C73C5" w:rsidR="00AD3387" w:rsidRPr="006A7C23" w:rsidRDefault="00AD3387"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b/>
          <w:bCs/>
          <w:sz w:val="24"/>
          <w:szCs w:val="24"/>
          <w:lang w:val="en-US"/>
        </w:rPr>
        <w:t>Provide Funding to help first</w:t>
      </w:r>
      <w:r w:rsidR="002739FB" w:rsidRPr="006A7C23">
        <w:rPr>
          <w:rFonts w:ascii="Times New Roman" w:hAnsi="Times New Roman" w:cs="Times New Roman"/>
          <w:b/>
          <w:bCs/>
          <w:sz w:val="24"/>
          <w:szCs w:val="24"/>
          <w:lang w:val="en-US"/>
        </w:rPr>
        <w:t>/baby</w:t>
      </w:r>
      <w:r w:rsidRPr="006A7C23">
        <w:rPr>
          <w:rFonts w:ascii="Times New Roman" w:hAnsi="Times New Roman" w:cs="Times New Roman"/>
          <w:b/>
          <w:bCs/>
          <w:sz w:val="24"/>
          <w:szCs w:val="24"/>
          <w:lang w:val="en-US"/>
        </w:rPr>
        <w:t xml:space="preserve"> steps:</w:t>
      </w:r>
      <w:r w:rsidRPr="006A7C23">
        <w:rPr>
          <w:rFonts w:ascii="Times New Roman" w:hAnsi="Times New Roman" w:cs="Times New Roman"/>
          <w:sz w:val="24"/>
          <w:szCs w:val="24"/>
          <w:lang w:val="en-US"/>
        </w:rPr>
        <w:t xml:space="preserve"> </w:t>
      </w:r>
      <w:r w:rsidR="002739FB" w:rsidRPr="006A7C23">
        <w:rPr>
          <w:rFonts w:ascii="Times New Roman" w:hAnsi="Times New Roman" w:cs="Times New Roman"/>
          <w:sz w:val="24"/>
          <w:szCs w:val="24"/>
          <w:lang w:val="en-US"/>
        </w:rPr>
        <w:t xml:space="preserve">The first money in </w:t>
      </w:r>
      <w:r w:rsidR="00F17D47">
        <w:rPr>
          <w:rFonts w:ascii="Times New Roman" w:hAnsi="Times New Roman" w:cs="Times New Roman"/>
          <w:sz w:val="24"/>
          <w:szCs w:val="24"/>
          <w:lang w:val="en-US"/>
        </w:rPr>
        <w:t>is</w:t>
      </w:r>
      <w:r w:rsidR="002739FB" w:rsidRPr="006A7C23">
        <w:rPr>
          <w:rFonts w:ascii="Times New Roman" w:hAnsi="Times New Roman" w:cs="Times New Roman"/>
          <w:sz w:val="24"/>
          <w:szCs w:val="24"/>
          <w:lang w:val="en-US"/>
        </w:rPr>
        <w:t xml:space="preserve"> critical as most of the startups face difficulty in raising</w:t>
      </w:r>
      <w:r w:rsidR="00F17D47">
        <w:rPr>
          <w:rFonts w:ascii="Times New Roman" w:hAnsi="Times New Roman" w:cs="Times New Roman"/>
          <w:sz w:val="24"/>
          <w:szCs w:val="24"/>
          <w:lang w:val="en-US"/>
        </w:rPr>
        <w:t xml:space="preserve"> them</w:t>
      </w:r>
      <w:r w:rsidR="002739FB" w:rsidRPr="006A7C23">
        <w:rPr>
          <w:rFonts w:ascii="Times New Roman" w:hAnsi="Times New Roman" w:cs="Times New Roman"/>
          <w:sz w:val="24"/>
          <w:szCs w:val="24"/>
          <w:lang w:val="en-US"/>
        </w:rPr>
        <w:t xml:space="preserve">. If the </w:t>
      </w:r>
      <w:r w:rsidR="00F17D47">
        <w:rPr>
          <w:rFonts w:ascii="Times New Roman" w:hAnsi="Times New Roman" w:cs="Times New Roman"/>
          <w:sz w:val="24"/>
          <w:szCs w:val="24"/>
          <w:lang w:val="en-US"/>
        </w:rPr>
        <w:t xml:space="preserve">acceleration </w:t>
      </w:r>
      <w:r w:rsidR="002739FB" w:rsidRPr="006A7C23">
        <w:rPr>
          <w:rFonts w:ascii="Times New Roman" w:hAnsi="Times New Roman" w:cs="Times New Roman"/>
          <w:sz w:val="24"/>
          <w:szCs w:val="24"/>
          <w:lang w:val="en-US"/>
        </w:rPr>
        <w:t>program wants to cover that need</w:t>
      </w:r>
      <w:r w:rsidR="00F17D47">
        <w:rPr>
          <w:rFonts w:ascii="Times New Roman" w:hAnsi="Times New Roman" w:cs="Times New Roman"/>
          <w:sz w:val="24"/>
          <w:szCs w:val="24"/>
          <w:lang w:val="en-US"/>
        </w:rPr>
        <w:t>,</w:t>
      </w:r>
      <w:r w:rsidR="002739FB" w:rsidRPr="006A7C23">
        <w:rPr>
          <w:rFonts w:ascii="Times New Roman" w:hAnsi="Times New Roman" w:cs="Times New Roman"/>
          <w:sz w:val="24"/>
          <w:szCs w:val="24"/>
          <w:lang w:val="en-US"/>
        </w:rPr>
        <w:t xml:space="preserve"> it is important to screen </w:t>
      </w:r>
      <w:r w:rsidR="00F17D47">
        <w:rPr>
          <w:rFonts w:ascii="Times New Roman" w:hAnsi="Times New Roman" w:cs="Times New Roman"/>
          <w:sz w:val="24"/>
          <w:szCs w:val="24"/>
          <w:lang w:val="en-US"/>
        </w:rPr>
        <w:t xml:space="preserve">startups for their present and future investment readiness </w:t>
      </w:r>
      <w:r w:rsidR="002739FB" w:rsidRPr="006A7C23">
        <w:rPr>
          <w:rFonts w:ascii="Times New Roman" w:hAnsi="Times New Roman" w:cs="Times New Roman"/>
          <w:sz w:val="24"/>
          <w:szCs w:val="24"/>
          <w:lang w:val="en-US"/>
        </w:rPr>
        <w:t>very carefully from the beginning. In that token admissions and well as two-step (or multiple step) acceleration process</w:t>
      </w:r>
      <w:r w:rsidR="009B5CB2">
        <w:rPr>
          <w:rFonts w:ascii="Times New Roman" w:hAnsi="Times New Roman" w:cs="Times New Roman"/>
          <w:sz w:val="24"/>
          <w:szCs w:val="24"/>
          <w:lang w:val="en-US"/>
        </w:rPr>
        <w:t>es</w:t>
      </w:r>
      <w:r w:rsidR="002739FB" w:rsidRPr="006A7C23">
        <w:rPr>
          <w:rFonts w:ascii="Times New Roman" w:hAnsi="Times New Roman" w:cs="Times New Roman"/>
          <w:sz w:val="24"/>
          <w:szCs w:val="24"/>
          <w:lang w:val="en-US"/>
        </w:rPr>
        <w:t xml:space="preserve"> are important to accept and promote the fittest. The type of money offered can also play a role since a grant or private money can determine differently the criteria for any moneta</w:t>
      </w:r>
      <w:r w:rsidR="00622CE8" w:rsidRPr="006A7C23">
        <w:rPr>
          <w:rFonts w:ascii="Times New Roman" w:hAnsi="Times New Roman" w:cs="Times New Roman"/>
          <w:sz w:val="24"/>
          <w:szCs w:val="24"/>
          <w:lang w:val="en-US"/>
        </w:rPr>
        <w:t>r</w:t>
      </w:r>
      <w:r w:rsidR="002739FB" w:rsidRPr="006A7C23">
        <w:rPr>
          <w:rFonts w:ascii="Times New Roman" w:hAnsi="Times New Roman" w:cs="Times New Roman"/>
          <w:sz w:val="24"/>
          <w:szCs w:val="24"/>
          <w:lang w:val="en-US"/>
        </w:rPr>
        <w:t xml:space="preserve">y </w:t>
      </w:r>
      <w:r w:rsidR="00983EA8" w:rsidRPr="006A7C23">
        <w:rPr>
          <w:rFonts w:ascii="Times New Roman" w:hAnsi="Times New Roman" w:cs="Times New Roman"/>
          <w:sz w:val="24"/>
          <w:szCs w:val="24"/>
          <w:lang w:val="en-US"/>
        </w:rPr>
        <w:t>award</w:t>
      </w:r>
      <w:r w:rsidR="009B5CB2">
        <w:rPr>
          <w:rFonts w:ascii="Times New Roman" w:hAnsi="Times New Roman" w:cs="Times New Roman"/>
          <w:sz w:val="24"/>
          <w:szCs w:val="24"/>
          <w:lang w:val="en-US"/>
        </w:rPr>
        <w:t xml:space="preserve"> and</w:t>
      </w:r>
      <w:r w:rsidR="002739FB" w:rsidRPr="006A7C23">
        <w:rPr>
          <w:rFonts w:ascii="Times New Roman" w:hAnsi="Times New Roman" w:cs="Times New Roman"/>
          <w:sz w:val="24"/>
          <w:szCs w:val="24"/>
          <w:lang w:val="en-US"/>
        </w:rPr>
        <w:t xml:space="preserve"> so your operating model</w:t>
      </w:r>
      <w:r w:rsidR="00031FDF">
        <w:rPr>
          <w:rFonts w:ascii="Times New Roman" w:hAnsi="Times New Roman" w:cs="Times New Roman"/>
          <w:sz w:val="24"/>
          <w:szCs w:val="24"/>
          <w:lang w:val="en-US"/>
        </w:rPr>
        <w:t xml:space="preserve"> (</w:t>
      </w:r>
      <w:proofErr w:type="gramStart"/>
      <w:r w:rsidR="00031FDF">
        <w:rPr>
          <w:rFonts w:ascii="Times New Roman" w:hAnsi="Times New Roman" w:cs="Times New Roman"/>
          <w:sz w:val="24"/>
          <w:szCs w:val="24"/>
          <w:lang w:val="en-US"/>
        </w:rPr>
        <w:t>i.e.</w:t>
      </w:r>
      <w:proofErr w:type="gramEnd"/>
      <w:r w:rsidR="00031FDF">
        <w:rPr>
          <w:rFonts w:ascii="Times New Roman" w:hAnsi="Times New Roman" w:cs="Times New Roman"/>
          <w:sz w:val="24"/>
          <w:szCs w:val="24"/>
          <w:lang w:val="en-US"/>
        </w:rPr>
        <w:t xml:space="preserve"> equity-based or not)</w:t>
      </w:r>
      <w:r w:rsidR="00622CE8" w:rsidRPr="006A7C23">
        <w:rPr>
          <w:rFonts w:ascii="Times New Roman" w:hAnsi="Times New Roman" w:cs="Times New Roman"/>
          <w:sz w:val="24"/>
          <w:szCs w:val="24"/>
          <w:lang w:val="en-US"/>
        </w:rPr>
        <w:t>.</w:t>
      </w:r>
    </w:p>
    <w:p w14:paraId="10D2A9FB" w14:textId="7689AA5C" w:rsidR="00622CE8" w:rsidRPr="006A7C23" w:rsidRDefault="00622CE8"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b/>
          <w:bCs/>
          <w:sz w:val="24"/>
          <w:szCs w:val="24"/>
          <w:lang w:val="en-US"/>
        </w:rPr>
        <w:t>Emphasis on Impact:</w:t>
      </w:r>
      <w:r w:rsidR="0041157B" w:rsidRPr="006A7C23">
        <w:rPr>
          <w:rFonts w:ascii="Times New Roman" w:hAnsi="Times New Roman" w:cs="Times New Roman"/>
          <w:b/>
          <w:bCs/>
          <w:sz w:val="24"/>
          <w:szCs w:val="24"/>
          <w:lang w:val="en-US"/>
        </w:rPr>
        <w:t xml:space="preserve"> </w:t>
      </w:r>
      <w:r w:rsidR="00C14F0C" w:rsidRPr="006A7C23">
        <w:rPr>
          <w:rFonts w:ascii="Times New Roman" w:hAnsi="Times New Roman" w:cs="Times New Roman"/>
          <w:sz w:val="24"/>
          <w:szCs w:val="24"/>
          <w:lang w:val="en-US"/>
        </w:rPr>
        <w:t>in this case its is important to define the type of impact like social (</w:t>
      </w:r>
      <w:proofErr w:type="gramStart"/>
      <w:r w:rsidR="00C14F0C" w:rsidRPr="006A7C23">
        <w:rPr>
          <w:rFonts w:ascii="Times New Roman" w:hAnsi="Times New Roman" w:cs="Times New Roman"/>
          <w:sz w:val="24"/>
          <w:szCs w:val="24"/>
          <w:lang w:val="en-US"/>
        </w:rPr>
        <w:t>e.g.</w:t>
      </w:r>
      <w:proofErr w:type="gramEnd"/>
      <w:r w:rsidR="00C14F0C" w:rsidRPr="006A7C23">
        <w:rPr>
          <w:rFonts w:ascii="Times New Roman" w:hAnsi="Times New Roman" w:cs="Times New Roman"/>
          <w:sz w:val="24"/>
          <w:szCs w:val="24"/>
          <w:lang w:val="en-US"/>
        </w:rPr>
        <w:t xml:space="preserve"> inclusion</w:t>
      </w:r>
      <w:r w:rsidR="00BD2350">
        <w:rPr>
          <w:rFonts w:ascii="Times New Roman" w:hAnsi="Times New Roman" w:cs="Times New Roman"/>
          <w:sz w:val="24"/>
          <w:szCs w:val="24"/>
          <w:lang w:val="en-US"/>
        </w:rPr>
        <w:t xml:space="preserve"> of minorities</w:t>
      </w:r>
      <w:r w:rsidR="00C14F0C" w:rsidRPr="006A7C23">
        <w:rPr>
          <w:rFonts w:ascii="Times New Roman" w:hAnsi="Times New Roman" w:cs="Times New Roman"/>
          <w:sz w:val="24"/>
          <w:szCs w:val="24"/>
          <w:lang w:val="en-US"/>
        </w:rPr>
        <w:t>) environmental (e.g. reducing emissions, alternative energy) as well as the ways to measure it. This goal may need specific and very clear description on the objectives and criteria by which startups and other program partners will be invited to participate</w:t>
      </w:r>
      <w:r w:rsidR="00BD2350">
        <w:rPr>
          <w:rFonts w:ascii="Times New Roman" w:hAnsi="Times New Roman" w:cs="Times New Roman"/>
          <w:sz w:val="24"/>
          <w:szCs w:val="24"/>
          <w:lang w:val="en-US"/>
        </w:rPr>
        <w:t xml:space="preserve"> and selected</w:t>
      </w:r>
      <w:r w:rsidR="00C14F0C" w:rsidRPr="006A7C23">
        <w:rPr>
          <w:rFonts w:ascii="Times New Roman" w:hAnsi="Times New Roman" w:cs="Times New Roman"/>
          <w:sz w:val="24"/>
          <w:szCs w:val="24"/>
          <w:lang w:val="en-US"/>
        </w:rPr>
        <w:t>.</w:t>
      </w:r>
    </w:p>
    <w:p w14:paraId="6FDE4FBB" w14:textId="5B5B063B" w:rsidR="00C14F0C" w:rsidRPr="006A7C23" w:rsidRDefault="00C14F0C"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b/>
          <w:bCs/>
          <w:sz w:val="24"/>
          <w:szCs w:val="24"/>
          <w:lang w:val="en-US"/>
        </w:rPr>
        <w:t xml:space="preserve">Offer Proof of Concept (PoC): </w:t>
      </w:r>
      <w:r w:rsidRPr="006A7C23">
        <w:rPr>
          <w:rFonts w:ascii="Times New Roman" w:hAnsi="Times New Roman" w:cs="Times New Roman"/>
          <w:sz w:val="24"/>
          <w:szCs w:val="24"/>
          <w:lang w:val="en-US"/>
        </w:rPr>
        <w:t xml:space="preserve">testing </w:t>
      </w:r>
      <w:r w:rsidR="007C0A25">
        <w:rPr>
          <w:rFonts w:ascii="Times New Roman" w:hAnsi="Times New Roman" w:cs="Times New Roman"/>
          <w:sz w:val="24"/>
          <w:szCs w:val="24"/>
          <w:lang w:val="en-US"/>
        </w:rPr>
        <w:t>a</w:t>
      </w:r>
      <w:r w:rsidRPr="006A7C23">
        <w:rPr>
          <w:rFonts w:ascii="Times New Roman" w:hAnsi="Times New Roman" w:cs="Times New Roman"/>
          <w:sz w:val="24"/>
          <w:szCs w:val="24"/>
          <w:lang w:val="en-US"/>
        </w:rPr>
        <w:t xml:space="preserve"> prototype or M</w:t>
      </w:r>
      <w:r w:rsidR="007C0A25">
        <w:rPr>
          <w:rFonts w:ascii="Times New Roman" w:hAnsi="Times New Roman" w:cs="Times New Roman"/>
          <w:sz w:val="24"/>
          <w:szCs w:val="24"/>
          <w:lang w:val="en-US"/>
        </w:rPr>
        <w:t xml:space="preserve">inimum </w:t>
      </w:r>
      <w:r w:rsidRPr="006A7C23">
        <w:rPr>
          <w:rFonts w:ascii="Times New Roman" w:hAnsi="Times New Roman" w:cs="Times New Roman"/>
          <w:sz w:val="24"/>
          <w:szCs w:val="24"/>
          <w:lang w:val="en-US"/>
        </w:rPr>
        <w:t>V</w:t>
      </w:r>
      <w:r w:rsidR="007C0A25">
        <w:rPr>
          <w:rFonts w:ascii="Times New Roman" w:hAnsi="Times New Roman" w:cs="Times New Roman"/>
          <w:sz w:val="24"/>
          <w:szCs w:val="24"/>
          <w:lang w:val="en-US"/>
        </w:rPr>
        <w:t xml:space="preserve">iable </w:t>
      </w:r>
      <w:r w:rsidRPr="006A7C23">
        <w:rPr>
          <w:rFonts w:ascii="Times New Roman" w:hAnsi="Times New Roman" w:cs="Times New Roman"/>
          <w:sz w:val="24"/>
          <w:szCs w:val="24"/>
          <w:lang w:val="en-US"/>
        </w:rPr>
        <w:t>P</w:t>
      </w:r>
      <w:r w:rsidR="007C0A25">
        <w:rPr>
          <w:rFonts w:ascii="Times New Roman" w:hAnsi="Times New Roman" w:cs="Times New Roman"/>
          <w:sz w:val="24"/>
          <w:szCs w:val="24"/>
          <w:lang w:val="en-US"/>
        </w:rPr>
        <w:t>roduct (MVP)</w:t>
      </w:r>
      <w:r w:rsidRPr="006A7C23">
        <w:rPr>
          <w:rFonts w:ascii="Times New Roman" w:hAnsi="Times New Roman" w:cs="Times New Roman"/>
          <w:sz w:val="24"/>
          <w:szCs w:val="24"/>
          <w:lang w:val="en-US"/>
        </w:rPr>
        <w:t xml:space="preserve"> is important and finding a vehicle to carry over relative operations is very difficult to find. When such an objective is sought</w:t>
      </w:r>
      <w:r w:rsidR="007C0A25">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then a carefully formulated partnering with public and/or private institutions and companies can facilitate the need. Because finding and aligning different companies is a complicated process</w:t>
      </w:r>
      <w:r w:rsidR="00BF49D6"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PoC capabilities are typically offered in vertical/sector specific programs.</w:t>
      </w:r>
    </w:p>
    <w:p w14:paraId="18DB7075" w14:textId="7B2D7C2E" w:rsidR="00C14F0C" w:rsidRPr="006A7C23" w:rsidRDefault="00C62A32"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After comparing the </w:t>
      </w:r>
      <w:r w:rsidR="00FB1083" w:rsidRPr="006A7C23">
        <w:rPr>
          <w:rFonts w:ascii="Times New Roman" w:hAnsi="Times New Roman" w:cs="Times New Roman"/>
          <w:sz w:val="24"/>
          <w:szCs w:val="24"/>
          <w:lang w:val="en-US"/>
        </w:rPr>
        <w:t xml:space="preserve">desired </w:t>
      </w:r>
      <w:r w:rsidRPr="006A7C23">
        <w:rPr>
          <w:rFonts w:ascii="Times New Roman" w:hAnsi="Times New Roman" w:cs="Times New Roman"/>
          <w:sz w:val="24"/>
          <w:szCs w:val="24"/>
          <w:lang w:val="en-US"/>
        </w:rPr>
        <w:t>goal and the landscape parameters</w:t>
      </w:r>
      <w:r w:rsidR="00FB1083" w:rsidRPr="006A7C23">
        <w:rPr>
          <w:rFonts w:ascii="Times New Roman" w:hAnsi="Times New Roman" w:cs="Times New Roman"/>
          <w:sz w:val="24"/>
          <w:szCs w:val="24"/>
          <w:lang w:val="en-US"/>
        </w:rPr>
        <w:t xml:space="preserve"> the program organizers can proceed with the setting up of the basic model of the acceleration program and having in mind the basics about accelerators it is important to start some initial mapping/plan of the program as to identify its main constraints. The mapping </w:t>
      </w:r>
      <w:r w:rsidR="002E7C22" w:rsidRPr="006A7C23">
        <w:rPr>
          <w:rFonts w:ascii="Times New Roman" w:hAnsi="Times New Roman" w:cs="Times New Roman"/>
          <w:sz w:val="24"/>
          <w:szCs w:val="24"/>
          <w:lang w:val="en-US"/>
        </w:rPr>
        <w:t>must</w:t>
      </w:r>
      <w:r w:rsidR="00FB1083" w:rsidRPr="006A7C23">
        <w:rPr>
          <w:rFonts w:ascii="Times New Roman" w:hAnsi="Times New Roman" w:cs="Times New Roman"/>
          <w:sz w:val="24"/>
          <w:szCs w:val="24"/>
          <w:lang w:val="en-US"/>
        </w:rPr>
        <w:t xml:space="preserve"> respond to the following challenges:</w:t>
      </w:r>
    </w:p>
    <w:p w14:paraId="3179A9A1" w14:textId="07F321DD" w:rsidR="00FB1083" w:rsidRPr="006A7C23" w:rsidRDefault="00FB1083" w:rsidP="0073502A">
      <w:pPr>
        <w:pStyle w:val="a5"/>
        <w:numPr>
          <w:ilvl w:val="0"/>
          <w:numId w:val="6"/>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Who </w:t>
      </w:r>
      <w:r w:rsidR="00931212" w:rsidRPr="006A7C23">
        <w:rPr>
          <w:rFonts w:ascii="Times New Roman" w:hAnsi="Times New Roman" w:cs="Times New Roman"/>
          <w:sz w:val="24"/>
          <w:szCs w:val="24"/>
          <w:lang w:val="en-US"/>
        </w:rPr>
        <w:t>the acceleration program</w:t>
      </w:r>
      <w:r w:rsidRPr="006A7C23">
        <w:rPr>
          <w:rFonts w:ascii="Times New Roman" w:hAnsi="Times New Roman" w:cs="Times New Roman"/>
          <w:sz w:val="24"/>
          <w:szCs w:val="24"/>
          <w:lang w:val="en-US"/>
        </w:rPr>
        <w:t xml:space="preserve"> </w:t>
      </w:r>
      <w:r w:rsidR="002E7C22" w:rsidRPr="006A7C23">
        <w:rPr>
          <w:rFonts w:ascii="Times New Roman" w:hAnsi="Times New Roman" w:cs="Times New Roman"/>
          <w:sz w:val="24"/>
          <w:szCs w:val="24"/>
          <w:lang w:val="en-US"/>
        </w:rPr>
        <w:t>targets?</w:t>
      </w:r>
    </w:p>
    <w:p w14:paraId="5FE7035C" w14:textId="0892EC62" w:rsidR="00FB1083" w:rsidRPr="006A7C23" w:rsidRDefault="00931212" w:rsidP="0073502A">
      <w:pPr>
        <w:pStyle w:val="a5"/>
        <w:numPr>
          <w:ilvl w:val="0"/>
          <w:numId w:val="6"/>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W</w:t>
      </w:r>
      <w:r w:rsidR="00FB1083" w:rsidRPr="006A7C23">
        <w:rPr>
          <w:rFonts w:ascii="Times New Roman" w:hAnsi="Times New Roman" w:cs="Times New Roman"/>
          <w:sz w:val="24"/>
          <w:szCs w:val="24"/>
          <w:lang w:val="en-US"/>
        </w:rPr>
        <w:t>hat is the main promise</w:t>
      </w:r>
      <w:r w:rsidRPr="006A7C23">
        <w:rPr>
          <w:rFonts w:ascii="Times New Roman" w:hAnsi="Times New Roman" w:cs="Times New Roman"/>
          <w:sz w:val="24"/>
          <w:szCs w:val="24"/>
          <w:lang w:val="en-US"/>
        </w:rPr>
        <w:t xml:space="preserve"> to participating </w:t>
      </w:r>
      <w:r w:rsidR="002E7C22" w:rsidRPr="006A7C23">
        <w:rPr>
          <w:rFonts w:ascii="Times New Roman" w:hAnsi="Times New Roman" w:cs="Times New Roman"/>
          <w:sz w:val="24"/>
          <w:szCs w:val="24"/>
          <w:lang w:val="en-US"/>
        </w:rPr>
        <w:t>startups?</w:t>
      </w:r>
    </w:p>
    <w:p w14:paraId="0F52B55B" w14:textId="5ACB617B" w:rsidR="00FB1083" w:rsidRPr="006A7C23" w:rsidRDefault="00FB1083" w:rsidP="0073502A">
      <w:pPr>
        <w:pStyle w:val="a5"/>
        <w:numPr>
          <w:ilvl w:val="0"/>
          <w:numId w:val="6"/>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What services will </w:t>
      </w:r>
      <w:r w:rsidR="00931212" w:rsidRPr="006A7C23">
        <w:rPr>
          <w:rFonts w:ascii="Times New Roman" w:hAnsi="Times New Roman" w:cs="Times New Roman"/>
          <w:sz w:val="24"/>
          <w:szCs w:val="24"/>
          <w:lang w:val="en-US"/>
        </w:rPr>
        <w:t>the program</w:t>
      </w:r>
      <w:r w:rsidRPr="006A7C23">
        <w:rPr>
          <w:rFonts w:ascii="Times New Roman" w:hAnsi="Times New Roman" w:cs="Times New Roman"/>
          <w:sz w:val="24"/>
          <w:szCs w:val="24"/>
          <w:lang w:val="en-US"/>
        </w:rPr>
        <w:t xml:space="preserve"> </w:t>
      </w:r>
      <w:r w:rsidR="002E7C22" w:rsidRPr="006A7C23">
        <w:rPr>
          <w:rFonts w:ascii="Times New Roman" w:hAnsi="Times New Roman" w:cs="Times New Roman"/>
          <w:sz w:val="24"/>
          <w:szCs w:val="24"/>
          <w:lang w:val="en-US"/>
        </w:rPr>
        <w:t>offer?</w:t>
      </w:r>
    </w:p>
    <w:p w14:paraId="47E89E4A" w14:textId="5765358D" w:rsidR="00FB1083" w:rsidRPr="006A7C23" w:rsidRDefault="002E7C22" w:rsidP="0073502A">
      <w:pPr>
        <w:pStyle w:val="a5"/>
        <w:numPr>
          <w:ilvl w:val="0"/>
          <w:numId w:val="6"/>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What is t</w:t>
      </w:r>
      <w:r w:rsidR="00FB1083" w:rsidRPr="006A7C23">
        <w:rPr>
          <w:rFonts w:ascii="Times New Roman" w:hAnsi="Times New Roman" w:cs="Times New Roman"/>
          <w:sz w:val="24"/>
          <w:szCs w:val="24"/>
          <w:lang w:val="en-US"/>
        </w:rPr>
        <w:t xml:space="preserve">he program’s </w:t>
      </w:r>
      <w:r w:rsidRPr="006A7C23">
        <w:rPr>
          <w:rFonts w:ascii="Times New Roman" w:hAnsi="Times New Roman" w:cs="Times New Roman"/>
          <w:sz w:val="24"/>
          <w:szCs w:val="24"/>
          <w:lang w:val="en-US"/>
        </w:rPr>
        <w:t>duration?</w:t>
      </w:r>
    </w:p>
    <w:p w14:paraId="764F19E1" w14:textId="47864053" w:rsidR="00FB1083" w:rsidRPr="006A7C23" w:rsidRDefault="002E7C22" w:rsidP="0073502A">
      <w:pPr>
        <w:pStyle w:val="a5"/>
        <w:numPr>
          <w:ilvl w:val="0"/>
          <w:numId w:val="6"/>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Who will be the </w:t>
      </w:r>
      <w:r w:rsidR="00FB1083" w:rsidRPr="006A7C23">
        <w:rPr>
          <w:rFonts w:ascii="Times New Roman" w:hAnsi="Times New Roman" w:cs="Times New Roman"/>
          <w:sz w:val="24"/>
          <w:szCs w:val="24"/>
          <w:lang w:val="en-US"/>
        </w:rPr>
        <w:t xml:space="preserve">program </w:t>
      </w:r>
      <w:r w:rsidRPr="006A7C23">
        <w:rPr>
          <w:rFonts w:ascii="Times New Roman" w:hAnsi="Times New Roman" w:cs="Times New Roman"/>
          <w:sz w:val="24"/>
          <w:szCs w:val="24"/>
          <w:lang w:val="en-US"/>
        </w:rPr>
        <w:t>implementors?</w:t>
      </w:r>
    </w:p>
    <w:p w14:paraId="36C41E48" w14:textId="4B75C998" w:rsidR="00FB1083" w:rsidRPr="006A7C23" w:rsidRDefault="002E7C22" w:rsidP="0073502A">
      <w:pPr>
        <w:pStyle w:val="a5"/>
        <w:numPr>
          <w:ilvl w:val="0"/>
          <w:numId w:val="6"/>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Who will be t</w:t>
      </w:r>
      <w:r w:rsidR="00FB1083" w:rsidRPr="006A7C23">
        <w:rPr>
          <w:rFonts w:ascii="Times New Roman" w:hAnsi="Times New Roman" w:cs="Times New Roman"/>
          <w:sz w:val="24"/>
          <w:szCs w:val="24"/>
          <w:lang w:val="en-US"/>
        </w:rPr>
        <w:t>he program</w:t>
      </w:r>
      <w:r w:rsidR="00931212" w:rsidRPr="006A7C23">
        <w:rPr>
          <w:rFonts w:ascii="Times New Roman" w:hAnsi="Times New Roman" w:cs="Times New Roman"/>
          <w:sz w:val="24"/>
          <w:szCs w:val="24"/>
          <w:lang w:val="en-US"/>
        </w:rPr>
        <w:t>’s</w:t>
      </w:r>
      <w:r w:rsidR="00FB1083" w:rsidRPr="006A7C23">
        <w:rPr>
          <w:rFonts w:ascii="Times New Roman" w:hAnsi="Times New Roman" w:cs="Times New Roman"/>
          <w:sz w:val="24"/>
          <w:szCs w:val="24"/>
          <w:lang w:val="en-US"/>
        </w:rPr>
        <w:t xml:space="preserve"> partners</w:t>
      </w:r>
      <w:r w:rsidRPr="006A7C23">
        <w:rPr>
          <w:rFonts w:ascii="Times New Roman" w:hAnsi="Times New Roman" w:cs="Times New Roman"/>
          <w:sz w:val="24"/>
          <w:szCs w:val="24"/>
          <w:lang w:val="en-US"/>
        </w:rPr>
        <w:t>?</w:t>
      </w:r>
    </w:p>
    <w:p w14:paraId="147228ED" w14:textId="0AFD0FFC" w:rsidR="00BF6F69" w:rsidRPr="006A7C23" w:rsidRDefault="00BF6F69"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lastRenderedPageBreak/>
        <w:t xml:space="preserve">A good, alternative practice to assist in the depiction of the situation is to complete the Business Model Canvas </w:t>
      </w:r>
      <w:r w:rsidR="002E7C22" w:rsidRPr="006A7C23">
        <w:rPr>
          <w:rFonts w:ascii="Times New Roman" w:hAnsi="Times New Roman" w:cs="Times New Roman"/>
          <w:sz w:val="24"/>
          <w:szCs w:val="24"/>
          <w:lang w:val="en-US"/>
        </w:rPr>
        <w:t xml:space="preserve">( </w:t>
      </w:r>
      <w:hyperlink r:id="rId17" w:history="1">
        <w:r w:rsidR="002E7C22" w:rsidRPr="006A7C23">
          <w:rPr>
            <w:rStyle w:val="-"/>
            <w:rFonts w:ascii="Times New Roman" w:hAnsi="Times New Roman" w:cs="Times New Roman"/>
            <w:sz w:val="24"/>
            <w:szCs w:val="24"/>
            <w:lang w:val="en-US"/>
          </w:rPr>
          <w:t>https://www.strategyzer.com/canvas/business-model-canvas</w:t>
        </w:r>
      </w:hyperlink>
      <w:r w:rsidR="002E7C22" w:rsidRPr="006A7C23">
        <w:rPr>
          <w:rFonts w:ascii="Times New Roman" w:hAnsi="Times New Roman" w:cs="Times New Roman"/>
          <w:sz w:val="24"/>
          <w:szCs w:val="24"/>
          <w:lang w:val="en-US"/>
        </w:rPr>
        <w:t xml:space="preserve">  ) </w:t>
      </w:r>
      <w:r w:rsidRPr="006A7C23">
        <w:rPr>
          <w:rFonts w:ascii="Times New Roman" w:hAnsi="Times New Roman" w:cs="Times New Roman"/>
          <w:sz w:val="24"/>
          <w:szCs w:val="24"/>
          <w:lang w:val="en-US"/>
        </w:rPr>
        <w:t>for your program</w:t>
      </w:r>
      <w:r w:rsidR="002E7C22" w:rsidRPr="006A7C23">
        <w:rPr>
          <w:rFonts w:ascii="Times New Roman" w:hAnsi="Times New Roman" w:cs="Times New Roman"/>
          <w:sz w:val="24"/>
          <w:szCs w:val="24"/>
          <w:lang w:val="en-US"/>
        </w:rPr>
        <w:t xml:space="preserve"> thus treating the accelerator itself as a new business.</w:t>
      </w:r>
    </w:p>
    <w:p w14:paraId="7849D044" w14:textId="31387307" w:rsidR="002E7C22" w:rsidRPr="006A7C23" w:rsidRDefault="003C2D15"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It is imperative to have answers to </w:t>
      </w:r>
      <w:r w:rsidR="00BF6F69" w:rsidRPr="006A7C23">
        <w:rPr>
          <w:rFonts w:ascii="Times New Roman" w:hAnsi="Times New Roman" w:cs="Times New Roman"/>
          <w:sz w:val="24"/>
          <w:szCs w:val="24"/>
          <w:lang w:val="en-US"/>
        </w:rPr>
        <w:t>all</w:t>
      </w:r>
      <w:r w:rsidRPr="006A7C23">
        <w:rPr>
          <w:rFonts w:ascii="Times New Roman" w:hAnsi="Times New Roman" w:cs="Times New Roman"/>
          <w:sz w:val="24"/>
          <w:szCs w:val="24"/>
          <w:lang w:val="en-US"/>
        </w:rPr>
        <w:t xml:space="preserve"> the above before you proceed with anything else. Returning to the </w:t>
      </w:r>
      <w:r w:rsidRPr="006A7C23">
        <w:rPr>
          <w:rFonts w:ascii="Times New Roman" w:hAnsi="Times New Roman" w:cs="Times New Roman"/>
          <w:b/>
          <w:bCs/>
          <w:sz w:val="24"/>
          <w:szCs w:val="24"/>
          <w:lang w:val="en-US"/>
        </w:rPr>
        <w:t xml:space="preserve">for-profit/non-for-profit dimension </w:t>
      </w:r>
      <w:r w:rsidRPr="006A7C23">
        <w:rPr>
          <w:rFonts w:ascii="Times New Roman" w:hAnsi="Times New Roman" w:cs="Times New Roman"/>
          <w:sz w:val="24"/>
          <w:szCs w:val="24"/>
          <w:lang w:val="en-US"/>
        </w:rPr>
        <w:t xml:space="preserve">the organizers </w:t>
      </w:r>
      <w:r w:rsidR="002E7C22" w:rsidRPr="006A7C23">
        <w:rPr>
          <w:rFonts w:ascii="Times New Roman" w:hAnsi="Times New Roman" w:cs="Times New Roman"/>
          <w:sz w:val="24"/>
          <w:szCs w:val="24"/>
          <w:lang w:val="en-US"/>
        </w:rPr>
        <w:t>must</w:t>
      </w:r>
      <w:r w:rsidRPr="006A7C23">
        <w:rPr>
          <w:rFonts w:ascii="Times New Roman" w:hAnsi="Times New Roman" w:cs="Times New Roman"/>
          <w:sz w:val="24"/>
          <w:szCs w:val="24"/>
          <w:lang w:val="en-US"/>
        </w:rPr>
        <w:t xml:space="preserve"> decide how to finance the program’s operations. </w:t>
      </w:r>
      <w:proofErr w:type="gramStart"/>
      <w:r w:rsidRPr="006A7C23">
        <w:rPr>
          <w:rFonts w:ascii="Times New Roman" w:hAnsi="Times New Roman" w:cs="Times New Roman"/>
          <w:sz w:val="24"/>
          <w:szCs w:val="24"/>
          <w:lang w:val="en-US"/>
        </w:rPr>
        <w:t>Leaving aside startup funding</w:t>
      </w:r>
      <w:r w:rsidR="007C0A25">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there</w:t>
      </w:r>
      <w:proofErr w:type="gramEnd"/>
      <w:r w:rsidRPr="006A7C23">
        <w:rPr>
          <w:rFonts w:ascii="Times New Roman" w:hAnsi="Times New Roman" w:cs="Times New Roman"/>
          <w:sz w:val="24"/>
          <w:szCs w:val="24"/>
          <w:lang w:val="en-US"/>
        </w:rPr>
        <w:t xml:space="preserve"> </w:t>
      </w:r>
      <w:r w:rsidR="007C0A25">
        <w:rPr>
          <w:rFonts w:ascii="Times New Roman" w:hAnsi="Times New Roman" w:cs="Times New Roman"/>
          <w:sz w:val="24"/>
          <w:szCs w:val="24"/>
          <w:lang w:val="en-US"/>
        </w:rPr>
        <w:t>can be</w:t>
      </w:r>
      <w:r w:rsidRPr="006A7C23">
        <w:rPr>
          <w:rFonts w:ascii="Times New Roman" w:hAnsi="Times New Roman" w:cs="Times New Roman"/>
          <w:sz w:val="24"/>
          <w:szCs w:val="24"/>
          <w:lang w:val="en-US"/>
        </w:rPr>
        <w:t xml:space="preserve"> </w:t>
      </w:r>
      <w:r w:rsidR="00136B9C" w:rsidRPr="006A7C23">
        <w:rPr>
          <w:rFonts w:ascii="Times New Roman" w:hAnsi="Times New Roman" w:cs="Times New Roman"/>
          <w:sz w:val="24"/>
          <w:szCs w:val="24"/>
          <w:lang w:val="en-US"/>
        </w:rPr>
        <w:t xml:space="preserve">many </w:t>
      </w:r>
      <w:r w:rsidRPr="006A7C23">
        <w:rPr>
          <w:rFonts w:ascii="Times New Roman" w:hAnsi="Times New Roman" w:cs="Times New Roman"/>
          <w:sz w:val="24"/>
          <w:szCs w:val="24"/>
          <w:lang w:val="en-US"/>
        </w:rPr>
        <w:t xml:space="preserve">different </w:t>
      </w:r>
      <w:r w:rsidR="007C0A25" w:rsidRPr="006A7C23">
        <w:rPr>
          <w:rFonts w:ascii="Times New Roman" w:hAnsi="Times New Roman" w:cs="Times New Roman"/>
          <w:sz w:val="24"/>
          <w:szCs w:val="24"/>
          <w:lang w:val="en-US"/>
        </w:rPr>
        <w:t xml:space="preserve">speculated </w:t>
      </w:r>
      <w:r w:rsidRPr="006A7C23">
        <w:rPr>
          <w:rFonts w:ascii="Times New Roman" w:hAnsi="Times New Roman" w:cs="Times New Roman"/>
          <w:sz w:val="24"/>
          <w:szCs w:val="24"/>
          <w:lang w:val="en-US"/>
        </w:rPr>
        <w:t>cost</w:t>
      </w:r>
      <w:r w:rsidR="00136B9C" w:rsidRPr="006A7C23">
        <w:rPr>
          <w:rFonts w:ascii="Times New Roman" w:hAnsi="Times New Roman" w:cs="Times New Roman"/>
          <w:sz w:val="24"/>
          <w:szCs w:val="24"/>
          <w:lang w:val="en-US"/>
        </w:rPr>
        <w:t>s</w:t>
      </w:r>
      <w:r w:rsidRPr="006A7C23">
        <w:rPr>
          <w:rFonts w:ascii="Times New Roman" w:hAnsi="Times New Roman" w:cs="Times New Roman"/>
          <w:sz w:val="24"/>
          <w:szCs w:val="24"/>
          <w:lang w:val="en-US"/>
        </w:rPr>
        <w:t xml:space="preserve"> depending on </w:t>
      </w:r>
      <w:r w:rsidR="007C0A25">
        <w:rPr>
          <w:rFonts w:ascii="Times New Roman" w:hAnsi="Times New Roman" w:cs="Times New Roman"/>
          <w:sz w:val="24"/>
          <w:szCs w:val="24"/>
          <w:lang w:val="en-US"/>
        </w:rPr>
        <w:t xml:space="preserve">a series of parameters such as: </w:t>
      </w:r>
      <w:r w:rsidRPr="006A7C23">
        <w:rPr>
          <w:rFonts w:ascii="Times New Roman" w:hAnsi="Times New Roman" w:cs="Times New Roman"/>
          <w:sz w:val="24"/>
          <w:szCs w:val="24"/>
          <w:lang w:val="en-US"/>
        </w:rPr>
        <w:t>the country</w:t>
      </w:r>
      <w:r w:rsidR="007C0A25">
        <w:rPr>
          <w:rFonts w:ascii="Times New Roman" w:hAnsi="Times New Roman" w:cs="Times New Roman"/>
          <w:sz w:val="24"/>
          <w:szCs w:val="24"/>
          <w:lang w:val="en-US"/>
        </w:rPr>
        <w:t xml:space="preserve"> or region</w:t>
      </w:r>
      <w:r w:rsidRPr="006A7C23">
        <w:rPr>
          <w:rFonts w:ascii="Times New Roman" w:hAnsi="Times New Roman" w:cs="Times New Roman"/>
          <w:sz w:val="24"/>
          <w:szCs w:val="24"/>
          <w:lang w:val="en-US"/>
        </w:rPr>
        <w:t xml:space="preserve"> a program is implemented, the facilities needed</w:t>
      </w:r>
      <w:r w:rsidR="007C0A25">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as well as the </w:t>
      </w:r>
      <w:r w:rsidR="007C0A25">
        <w:rPr>
          <w:rFonts w:ascii="Times New Roman" w:hAnsi="Times New Roman" w:cs="Times New Roman"/>
          <w:sz w:val="24"/>
          <w:szCs w:val="24"/>
          <w:lang w:val="en-US"/>
        </w:rPr>
        <w:t>number</w:t>
      </w:r>
      <w:r w:rsidRPr="006A7C23">
        <w:rPr>
          <w:rFonts w:ascii="Times New Roman" w:hAnsi="Times New Roman" w:cs="Times New Roman"/>
          <w:sz w:val="24"/>
          <w:szCs w:val="24"/>
          <w:lang w:val="en-US"/>
        </w:rPr>
        <w:t xml:space="preserve"> and caliber of mentors/advisors that are necessary. </w:t>
      </w:r>
      <w:r w:rsidR="00136B9C" w:rsidRPr="006A7C23">
        <w:rPr>
          <w:rFonts w:ascii="Times New Roman" w:hAnsi="Times New Roman" w:cs="Times New Roman"/>
          <w:sz w:val="24"/>
          <w:szCs w:val="24"/>
          <w:lang w:val="en-US"/>
        </w:rPr>
        <w:t>This cost may range between $2k (</w:t>
      </w:r>
      <w:proofErr w:type="spellStart"/>
      <w:r w:rsidR="00136B9C" w:rsidRPr="006A7C23">
        <w:rPr>
          <w:rFonts w:ascii="Times New Roman" w:hAnsi="Times New Roman" w:cs="Times New Roman"/>
          <w:sz w:val="24"/>
          <w:szCs w:val="24"/>
          <w:lang w:val="en-US"/>
        </w:rPr>
        <w:t>eg.</w:t>
      </w:r>
      <w:proofErr w:type="spellEnd"/>
      <w:r w:rsidR="00136B9C" w:rsidRPr="006A7C23">
        <w:rPr>
          <w:rFonts w:ascii="Times New Roman" w:hAnsi="Times New Roman" w:cs="Times New Roman"/>
          <w:sz w:val="24"/>
          <w:szCs w:val="24"/>
          <w:lang w:val="en-US"/>
        </w:rPr>
        <w:t xml:space="preserve"> MIT VMS) and $50k </w:t>
      </w:r>
      <w:proofErr w:type="gramStart"/>
      <w:r w:rsidR="00136B9C" w:rsidRPr="006A7C23">
        <w:rPr>
          <w:rFonts w:ascii="Times New Roman" w:hAnsi="Times New Roman" w:cs="Times New Roman"/>
          <w:sz w:val="24"/>
          <w:szCs w:val="24"/>
          <w:lang w:val="en-US"/>
        </w:rPr>
        <w:t xml:space="preserve">( </w:t>
      </w:r>
      <w:proofErr w:type="spellStart"/>
      <w:r w:rsidR="00136B9C" w:rsidRPr="006A7C23">
        <w:rPr>
          <w:rFonts w:ascii="Times New Roman" w:hAnsi="Times New Roman" w:cs="Times New Roman"/>
          <w:sz w:val="24"/>
          <w:szCs w:val="24"/>
          <w:lang w:val="en-US"/>
        </w:rPr>
        <w:t>eg</w:t>
      </w:r>
      <w:proofErr w:type="gramEnd"/>
      <w:r w:rsidR="00136B9C" w:rsidRPr="006A7C23">
        <w:rPr>
          <w:rFonts w:ascii="Times New Roman" w:hAnsi="Times New Roman" w:cs="Times New Roman"/>
          <w:sz w:val="24"/>
          <w:szCs w:val="24"/>
          <w:lang w:val="en-US"/>
        </w:rPr>
        <w:t>.</w:t>
      </w:r>
      <w:proofErr w:type="spellEnd"/>
      <w:r w:rsidR="00136B9C" w:rsidRPr="006A7C23">
        <w:rPr>
          <w:rFonts w:ascii="Times New Roman" w:hAnsi="Times New Roman" w:cs="Times New Roman"/>
          <w:sz w:val="24"/>
          <w:szCs w:val="24"/>
          <w:lang w:val="en-US"/>
        </w:rPr>
        <w:t xml:space="preserve"> TechStars) per </w:t>
      </w:r>
      <w:r w:rsidR="002E7C22" w:rsidRPr="006A7C23">
        <w:rPr>
          <w:rFonts w:ascii="Times New Roman" w:hAnsi="Times New Roman" w:cs="Times New Roman"/>
          <w:sz w:val="24"/>
          <w:szCs w:val="24"/>
          <w:lang w:val="en-US"/>
        </w:rPr>
        <w:t xml:space="preserve">participating </w:t>
      </w:r>
      <w:r w:rsidR="00136B9C" w:rsidRPr="006A7C23">
        <w:rPr>
          <w:rFonts w:ascii="Times New Roman" w:hAnsi="Times New Roman" w:cs="Times New Roman"/>
          <w:sz w:val="24"/>
          <w:szCs w:val="24"/>
          <w:lang w:val="en-US"/>
        </w:rPr>
        <w:t xml:space="preserve">startup. </w:t>
      </w:r>
    </w:p>
    <w:p w14:paraId="660DD13C" w14:textId="4FDDC95C" w:rsidR="00FB1083" w:rsidRPr="006A7C23" w:rsidRDefault="00136B9C"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The cost</w:t>
      </w:r>
      <w:r w:rsidR="007C0A25">
        <w:rPr>
          <w:rFonts w:ascii="Times New Roman" w:hAnsi="Times New Roman" w:cs="Times New Roman"/>
          <w:sz w:val="24"/>
          <w:szCs w:val="24"/>
          <w:lang w:val="en-US"/>
        </w:rPr>
        <w:t>/startup</w:t>
      </w:r>
      <w:r w:rsidRPr="006A7C23">
        <w:rPr>
          <w:rFonts w:ascii="Times New Roman" w:hAnsi="Times New Roman" w:cs="Times New Roman"/>
          <w:sz w:val="24"/>
          <w:szCs w:val="24"/>
          <w:lang w:val="en-US"/>
        </w:rPr>
        <w:t xml:space="preserve"> does not reflect necessarily the value </w:t>
      </w:r>
      <w:r w:rsidR="002E7C22" w:rsidRPr="006A7C23">
        <w:rPr>
          <w:rFonts w:ascii="Times New Roman" w:hAnsi="Times New Roman" w:cs="Times New Roman"/>
          <w:sz w:val="24"/>
          <w:szCs w:val="24"/>
          <w:lang w:val="en-US"/>
        </w:rPr>
        <w:t xml:space="preserve">offered </w:t>
      </w:r>
      <w:r w:rsidRPr="006A7C23">
        <w:rPr>
          <w:rFonts w:ascii="Times New Roman" w:hAnsi="Times New Roman" w:cs="Times New Roman"/>
          <w:sz w:val="24"/>
          <w:szCs w:val="24"/>
          <w:lang w:val="en-US"/>
        </w:rPr>
        <w:t xml:space="preserve">neither depicts accurately the actual </w:t>
      </w:r>
      <w:r w:rsidR="002E7C22" w:rsidRPr="006A7C23">
        <w:rPr>
          <w:rFonts w:ascii="Times New Roman" w:hAnsi="Times New Roman" w:cs="Times New Roman"/>
          <w:sz w:val="24"/>
          <w:szCs w:val="24"/>
          <w:lang w:val="en-US"/>
        </w:rPr>
        <w:t xml:space="preserve">total </w:t>
      </w:r>
      <w:r w:rsidRPr="006A7C23">
        <w:rPr>
          <w:rFonts w:ascii="Times New Roman" w:hAnsi="Times New Roman" w:cs="Times New Roman"/>
          <w:sz w:val="24"/>
          <w:szCs w:val="24"/>
          <w:lang w:val="en-US"/>
        </w:rPr>
        <w:t>cost since many programs have pro-bono or mentors or very low-cost operations. At this point the program organizers should consider budgeting before proceeding with further steps.</w:t>
      </w:r>
      <w:r w:rsidR="00945523" w:rsidRPr="006A7C23">
        <w:rPr>
          <w:rFonts w:ascii="Times New Roman" w:hAnsi="Times New Roman" w:cs="Times New Roman"/>
          <w:sz w:val="24"/>
          <w:szCs w:val="24"/>
          <w:lang w:val="en-US"/>
        </w:rPr>
        <w:t xml:space="preserve"> Given the pr</w:t>
      </w:r>
      <w:r w:rsidR="00695441" w:rsidRPr="006A7C23">
        <w:rPr>
          <w:rFonts w:ascii="Times New Roman" w:hAnsi="Times New Roman" w:cs="Times New Roman"/>
          <w:sz w:val="24"/>
          <w:szCs w:val="24"/>
          <w:lang w:val="en-US"/>
        </w:rPr>
        <w:t>o</w:t>
      </w:r>
      <w:r w:rsidR="00945523" w:rsidRPr="006A7C23">
        <w:rPr>
          <w:rFonts w:ascii="Times New Roman" w:hAnsi="Times New Roman" w:cs="Times New Roman"/>
          <w:sz w:val="24"/>
          <w:szCs w:val="24"/>
          <w:lang w:val="en-US"/>
        </w:rPr>
        <w:t xml:space="preserve">file of the program </w:t>
      </w:r>
      <w:proofErr w:type="spellStart"/>
      <w:r w:rsidR="00945523" w:rsidRPr="006A7C23">
        <w:rPr>
          <w:rFonts w:ascii="Times New Roman" w:hAnsi="Times New Roman" w:cs="Times New Roman"/>
          <w:sz w:val="24"/>
          <w:szCs w:val="24"/>
          <w:lang w:val="en-US"/>
        </w:rPr>
        <w:t>i.e</w:t>
      </w:r>
      <w:proofErr w:type="spellEnd"/>
      <w:r w:rsidR="00945523" w:rsidRPr="006A7C23">
        <w:rPr>
          <w:rFonts w:ascii="Times New Roman" w:hAnsi="Times New Roman" w:cs="Times New Roman"/>
          <w:sz w:val="24"/>
          <w:szCs w:val="24"/>
          <w:lang w:val="en-US"/>
        </w:rPr>
        <w:t xml:space="preserve"> investing accelerator or non-investing accelerator</w:t>
      </w:r>
      <w:r w:rsidR="00695441" w:rsidRPr="006A7C23">
        <w:rPr>
          <w:rFonts w:ascii="Times New Roman" w:hAnsi="Times New Roman" w:cs="Times New Roman"/>
          <w:sz w:val="24"/>
          <w:szCs w:val="24"/>
          <w:lang w:val="en-US"/>
        </w:rPr>
        <w:t>,</w:t>
      </w:r>
      <w:r w:rsidR="00945523" w:rsidRPr="006A7C23">
        <w:rPr>
          <w:rFonts w:ascii="Times New Roman" w:hAnsi="Times New Roman" w:cs="Times New Roman"/>
          <w:sz w:val="24"/>
          <w:szCs w:val="24"/>
          <w:lang w:val="en-US"/>
        </w:rPr>
        <w:t xml:space="preserve"> the total costs may vary significantly. Two </w:t>
      </w:r>
      <w:r w:rsidR="00945523" w:rsidRPr="006A7C23">
        <w:rPr>
          <w:rFonts w:ascii="Times New Roman" w:hAnsi="Times New Roman" w:cs="Times New Roman"/>
          <w:b/>
          <w:bCs/>
          <w:sz w:val="24"/>
          <w:szCs w:val="24"/>
          <w:lang w:val="en-US"/>
        </w:rPr>
        <w:t>indicative</w:t>
      </w:r>
      <w:r w:rsidR="00945523" w:rsidRPr="006A7C23">
        <w:rPr>
          <w:rFonts w:ascii="Times New Roman" w:hAnsi="Times New Roman" w:cs="Times New Roman"/>
          <w:sz w:val="24"/>
          <w:szCs w:val="24"/>
          <w:lang w:val="en-US"/>
        </w:rPr>
        <w:t xml:space="preserve"> budgets follow for the two respective types of programs.</w:t>
      </w:r>
    </w:p>
    <w:p w14:paraId="65705379" w14:textId="289FABBC" w:rsidR="00136B9C" w:rsidRPr="006A7C23" w:rsidRDefault="00CA079A" w:rsidP="0073502A">
      <w:pPr>
        <w:spacing w:line="360" w:lineRule="auto"/>
        <w:jc w:val="center"/>
        <w:rPr>
          <w:rFonts w:ascii="Times New Roman" w:hAnsi="Times New Roman" w:cs="Times New Roman"/>
          <w:sz w:val="24"/>
          <w:szCs w:val="24"/>
          <w:lang w:val="en-US"/>
        </w:rPr>
      </w:pPr>
      <w:r w:rsidRPr="006A7C23">
        <w:rPr>
          <w:rFonts w:ascii="Times New Roman" w:hAnsi="Times New Roman" w:cs="Times New Roman"/>
          <w:noProof/>
          <w:sz w:val="24"/>
          <w:szCs w:val="24"/>
        </w:rPr>
        <w:lastRenderedPageBreak/>
        <w:drawing>
          <wp:inline distT="0" distB="0" distL="0" distR="0" wp14:anchorId="225F5848" wp14:editId="3C4E7307">
            <wp:extent cx="4980940" cy="7406005"/>
            <wp:effectExtent l="0" t="0" r="0" b="444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0940" cy="7406005"/>
                    </a:xfrm>
                    <a:prstGeom prst="rect">
                      <a:avLst/>
                    </a:prstGeom>
                    <a:noFill/>
                    <a:ln>
                      <a:noFill/>
                    </a:ln>
                  </pic:spPr>
                </pic:pic>
              </a:graphicData>
            </a:graphic>
          </wp:inline>
        </w:drawing>
      </w:r>
    </w:p>
    <w:p w14:paraId="3D9A39B5" w14:textId="60A4AB85" w:rsidR="00A47E65" w:rsidRPr="006A7C23" w:rsidRDefault="00A47E65" w:rsidP="0073502A">
      <w:pPr>
        <w:spacing w:line="360" w:lineRule="auto"/>
        <w:jc w:val="center"/>
        <w:rPr>
          <w:rFonts w:ascii="Times New Roman" w:hAnsi="Times New Roman" w:cs="Times New Roman"/>
          <w:sz w:val="24"/>
          <w:szCs w:val="24"/>
          <w:lang w:val="en-US"/>
        </w:rPr>
      </w:pPr>
    </w:p>
    <w:p w14:paraId="088A36A3" w14:textId="77777777" w:rsidR="00136B9C" w:rsidRPr="006A7C23" w:rsidRDefault="00136B9C" w:rsidP="0073502A">
      <w:pPr>
        <w:tabs>
          <w:tab w:val="left" w:pos="2552"/>
        </w:tabs>
        <w:spacing w:line="360" w:lineRule="auto"/>
        <w:jc w:val="both"/>
        <w:rPr>
          <w:rFonts w:ascii="Times New Roman" w:hAnsi="Times New Roman" w:cs="Times New Roman"/>
          <w:sz w:val="24"/>
          <w:szCs w:val="24"/>
          <w:lang w:val="en-US"/>
        </w:rPr>
      </w:pPr>
    </w:p>
    <w:p w14:paraId="3D8BA972" w14:textId="60DD76E5" w:rsidR="00136B9C" w:rsidRPr="006A7C23" w:rsidRDefault="006756C1" w:rsidP="0073502A">
      <w:pPr>
        <w:spacing w:line="360" w:lineRule="auto"/>
        <w:jc w:val="center"/>
        <w:rPr>
          <w:rFonts w:ascii="Times New Roman" w:hAnsi="Times New Roman" w:cs="Times New Roman"/>
          <w:sz w:val="24"/>
          <w:szCs w:val="24"/>
          <w:lang w:val="en-US"/>
        </w:rPr>
      </w:pPr>
      <w:r w:rsidRPr="006A7C23">
        <w:rPr>
          <w:rFonts w:ascii="Times New Roman" w:hAnsi="Times New Roman" w:cs="Times New Roman"/>
          <w:noProof/>
          <w:sz w:val="24"/>
          <w:szCs w:val="24"/>
        </w:rPr>
        <w:lastRenderedPageBreak/>
        <w:drawing>
          <wp:inline distT="0" distB="0" distL="0" distR="0" wp14:anchorId="10A0D18C" wp14:editId="6B882417">
            <wp:extent cx="4754880" cy="6088380"/>
            <wp:effectExtent l="0" t="0" r="762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4880" cy="6088380"/>
                    </a:xfrm>
                    <a:prstGeom prst="rect">
                      <a:avLst/>
                    </a:prstGeom>
                    <a:noFill/>
                    <a:ln>
                      <a:noFill/>
                    </a:ln>
                  </pic:spPr>
                </pic:pic>
              </a:graphicData>
            </a:graphic>
          </wp:inline>
        </w:drawing>
      </w:r>
    </w:p>
    <w:p w14:paraId="37A0ADC6" w14:textId="77777777" w:rsidR="003C2D15" w:rsidRPr="006A7C23" w:rsidRDefault="003C2D15" w:rsidP="0073502A">
      <w:pPr>
        <w:spacing w:line="360" w:lineRule="auto"/>
        <w:jc w:val="both"/>
        <w:rPr>
          <w:rFonts w:ascii="Times New Roman" w:hAnsi="Times New Roman" w:cs="Times New Roman"/>
          <w:sz w:val="24"/>
          <w:szCs w:val="24"/>
          <w:lang w:val="en-US"/>
        </w:rPr>
      </w:pPr>
    </w:p>
    <w:p w14:paraId="38047D40" w14:textId="1DD51E39" w:rsidR="004370F7" w:rsidRPr="006A7C23" w:rsidRDefault="004370F7" w:rsidP="0073502A">
      <w:pPr>
        <w:spacing w:line="360" w:lineRule="auto"/>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It is critical </w:t>
      </w:r>
      <w:r w:rsidRPr="006A7C23">
        <w:rPr>
          <w:rFonts w:ascii="Times New Roman" w:hAnsi="Times New Roman" w:cs="Times New Roman"/>
          <w:b/>
          <w:bCs/>
          <w:sz w:val="24"/>
          <w:szCs w:val="24"/>
          <w:lang w:val="en-US"/>
        </w:rPr>
        <w:t>before</w:t>
      </w:r>
      <w:r w:rsidRPr="006A7C23">
        <w:rPr>
          <w:rFonts w:ascii="Times New Roman" w:hAnsi="Times New Roman" w:cs="Times New Roman"/>
          <w:sz w:val="24"/>
          <w:szCs w:val="24"/>
          <w:lang w:val="en-US"/>
        </w:rPr>
        <w:t xml:space="preserve"> the program organizers decide to plan an </w:t>
      </w:r>
      <w:r w:rsidR="002E7C22"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equity – based</w:t>
      </w:r>
      <w:r w:rsidR="002E7C22"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w:t>
      </w:r>
      <w:r w:rsidR="002E7C22" w:rsidRPr="006A7C23">
        <w:rPr>
          <w:rFonts w:ascii="Times New Roman" w:hAnsi="Times New Roman" w:cs="Times New Roman"/>
          <w:sz w:val="24"/>
          <w:szCs w:val="24"/>
          <w:lang w:val="en-US"/>
        </w:rPr>
        <w:t>investing</w:t>
      </w:r>
      <w:r w:rsidRPr="006A7C23">
        <w:rPr>
          <w:rFonts w:ascii="Times New Roman" w:hAnsi="Times New Roman" w:cs="Times New Roman"/>
          <w:sz w:val="24"/>
          <w:szCs w:val="24"/>
          <w:lang w:val="en-US"/>
        </w:rPr>
        <w:t xml:space="preserve"> accelerator to have explored many different </w:t>
      </w:r>
      <w:r w:rsidR="002E7C22" w:rsidRPr="006A7C23">
        <w:rPr>
          <w:rFonts w:ascii="Times New Roman" w:hAnsi="Times New Roman" w:cs="Times New Roman"/>
          <w:sz w:val="24"/>
          <w:szCs w:val="24"/>
          <w:lang w:val="en-US"/>
        </w:rPr>
        <w:t>aspects like</w:t>
      </w:r>
      <w:r w:rsidRPr="006A7C23">
        <w:rPr>
          <w:rFonts w:ascii="Times New Roman" w:hAnsi="Times New Roman" w:cs="Times New Roman"/>
          <w:sz w:val="24"/>
          <w:szCs w:val="24"/>
          <w:lang w:val="en-US"/>
        </w:rPr>
        <w:t xml:space="preserve"> the following:</w:t>
      </w:r>
    </w:p>
    <w:p w14:paraId="3BF641EC" w14:textId="6592E68C" w:rsidR="004370F7" w:rsidRPr="006A7C23" w:rsidRDefault="004370F7" w:rsidP="0073502A">
      <w:pPr>
        <w:pStyle w:val="a5"/>
        <w:numPr>
          <w:ilvl w:val="0"/>
          <w:numId w:val="7"/>
        </w:numPr>
        <w:spacing w:line="360" w:lineRule="auto"/>
        <w:rPr>
          <w:rFonts w:ascii="Times New Roman" w:hAnsi="Times New Roman" w:cs="Times New Roman"/>
          <w:sz w:val="24"/>
          <w:szCs w:val="24"/>
          <w:lang w:val="en-US"/>
        </w:rPr>
      </w:pPr>
      <w:r w:rsidRPr="006A7C23">
        <w:rPr>
          <w:rFonts w:ascii="Times New Roman" w:hAnsi="Times New Roman" w:cs="Times New Roman"/>
          <w:sz w:val="24"/>
          <w:szCs w:val="24"/>
          <w:lang w:val="en-US"/>
        </w:rPr>
        <w:t>The funding scheme</w:t>
      </w:r>
      <w:r w:rsidR="00D22416" w:rsidRPr="006A7C23">
        <w:rPr>
          <w:rFonts w:ascii="Times New Roman" w:hAnsi="Times New Roman" w:cs="Times New Roman"/>
          <w:sz w:val="24"/>
          <w:szCs w:val="24"/>
          <w:lang w:val="en-US"/>
        </w:rPr>
        <w:t xml:space="preserve"> and legal entity to operate it</w:t>
      </w:r>
    </w:p>
    <w:p w14:paraId="6EE80CD1" w14:textId="223EEE21" w:rsidR="004370F7" w:rsidRPr="006A7C23" w:rsidRDefault="004370F7" w:rsidP="0073502A">
      <w:pPr>
        <w:pStyle w:val="a5"/>
        <w:numPr>
          <w:ilvl w:val="0"/>
          <w:numId w:val="7"/>
        </w:numPr>
        <w:spacing w:line="360" w:lineRule="auto"/>
        <w:rPr>
          <w:rFonts w:ascii="Times New Roman" w:hAnsi="Times New Roman" w:cs="Times New Roman"/>
          <w:sz w:val="24"/>
          <w:szCs w:val="24"/>
          <w:lang w:val="en-US"/>
        </w:rPr>
      </w:pPr>
      <w:r w:rsidRPr="006A7C23">
        <w:rPr>
          <w:rFonts w:ascii="Times New Roman" w:hAnsi="Times New Roman" w:cs="Times New Roman"/>
          <w:sz w:val="24"/>
          <w:szCs w:val="24"/>
          <w:lang w:val="en-US"/>
        </w:rPr>
        <w:t>The sources of funding</w:t>
      </w:r>
    </w:p>
    <w:p w14:paraId="312E2116" w14:textId="2729ED13" w:rsidR="004370F7" w:rsidRPr="006A7C23" w:rsidRDefault="004370F7" w:rsidP="0073502A">
      <w:pPr>
        <w:pStyle w:val="a5"/>
        <w:numPr>
          <w:ilvl w:val="0"/>
          <w:numId w:val="7"/>
        </w:numPr>
        <w:spacing w:line="360" w:lineRule="auto"/>
        <w:rPr>
          <w:rFonts w:ascii="Times New Roman" w:hAnsi="Times New Roman" w:cs="Times New Roman"/>
          <w:sz w:val="24"/>
          <w:szCs w:val="24"/>
          <w:lang w:val="en-US"/>
        </w:rPr>
      </w:pPr>
      <w:r w:rsidRPr="006A7C23">
        <w:rPr>
          <w:rFonts w:ascii="Times New Roman" w:hAnsi="Times New Roman" w:cs="Times New Roman"/>
          <w:sz w:val="24"/>
          <w:szCs w:val="24"/>
          <w:lang w:val="en-US"/>
        </w:rPr>
        <w:t>The equity holding process and future cash-out/exit plan</w:t>
      </w:r>
    </w:p>
    <w:p w14:paraId="5276BC70" w14:textId="0C083C39" w:rsidR="004370F7" w:rsidRPr="006A7C23" w:rsidRDefault="004370F7" w:rsidP="0073502A">
      <w:pPr>
        <w:pStyle w:val="a5"/>
        <w:numPr>
          <w:ilvl w:val="0"/>
          <w:numId w:val="7"/>
        </w:numPr>
        <w:spacing w:line="360" w:lineRule="auto"/>
        <w:rPr>
          <w:rFonts w:ascii="Times New Roman" w:hAnsi="Times New Roman" w:cs="Times New Roman"/>
          <w:sz w:val="24"/>
          <w:szCs w:val="24"/>
          <w:lang w:val="en-US"/>
        </w:rPr>
      </w:pPr>
      <w:r w:rsidRPr="006A7C23">
        <w:rPr>
          <w:rFonts w:ascii="Times New Roman" w:hAnsi="Times New Roman" w:cs="Times New Roman"/>
          <w:sz w:val="24"/>
          <w:szCs w:val="24"/>
          <w:lang w:val="en-US"/>
        </w:rPr>
        <w:t>The legal requirements and processes and their cost</w:t>
      </w:r>
    </w:p>
    <w:p w14:paraId="32FB0EAE" w14:textId="50867BA0" w:rsidR="004370F7" w:rsidRPr="006A7C23" w:rsidRDefault="004370F7" w:rsidP="0073502A">
      <w:pPr>
        <w:pStyle w:val="a5"/>
        <w:numPr>
          <w:ilvl w:val="0"/>
          <w:numId w:val="7"/>
        </w:numPr>
        <w:spacing w:line="360" w:lineRule="auto"/>
        <w:rPr>
          <w:rFonts w:ascii="Times New Roman" w:hAnsi="Times New Roman" w:cs="Times New Roman"/>
          <w:sz w:val="24"/>
          <w:szCs w:val="24"/>
          <w:lang w:val="en-US"/>
        </w:rPr>
      </w:pPr>
      <w:r w:rsidRPr="006A7C23">
        <w:rPr>
          <w:rFonts w:ascii="Times New Roman" w:hAnsi="Times New Roman" w:cs="Times New Roman"/>
          <w:sz w:val="24"/>
          <w:szCs w:val="24"/>
          <w:lang w:val="en-US"/>
        </w:rPr>
        <w:lastRenderedPageBreak/>
        <w:t xml:space="preserve">The desired Internal Rate of Return (IRR) or Return on Investment </w:t>
      </w:r>
      <w:r w:rsidR="003521C6" w:rsidRPr="006A7C23">
        <w:rPr>
          <w:rFonts w:ascii="Times New Roman" w:hAnsi="Times New Roman" w:cs="Times New Roman"/>
          <w:sz w:val="24"/>
          <w:szCs w:val="24"/>
          <w:lang w:val="en-US"/>
        </w:rPr>
        <w:t>(</w:t>
      </w:r>
      <w:proofErr w:type="spellStart"/>
      <w:r w:rsidR="003521C6" w:rsidRPr="006A7C23">
        <w:rPr>
          <w:rFonts w:ascii="Times New Roman" w:hAnsi="Times New Roman" w:cs="Times New Roman"/>
          <w:sz w:val="24"/>
          <w:szCs w:val="24"/>
          <w:lang w:val="en-US"/>
        </w:rPr>
        <w:t>RoI</w:t>
      </w:r>
      <w:proofErr w:type="spellEnd"/>
      <w:r w:rsidR="003521C6" w:rsidRPr="006A7C23">
        <w:rPr>
          <w:rFonts w:ascii="Times New Roman" w:hAnsi="Times New Roman" w:cs="Times New Roman"/>
          <w:sz w:val="24"/>
          <w:szCs w:val="24"/>
          <w:lang w:val="en-US"/>
        </w:rPr>
        <w:t xml:space="preserve">) </w:t>
      </w:r>
      <w:r w:rsidRPr="006A7C23">
        <w:rPr>
          <w:rFonts w:ascii="Times New Roman" w:hAnsi="Times New Roman" w:cs="Times New Roman"/>
          <w:sz w:val="24"/>
          <w:szCs w:val="24"/>
          <w:lang w:val="en-US"/>
        </w:rPr>
        <w:t>for the program</w:t>
      </w:r>
    </w:p>
    <w:p w14:paraId="1E043393" w14:textId="77777777" w:rsidR="00047275" w:rsidRPr="006A7C23" w:rsidRDefault="004370F7" w:rsidP="0073502A">
      <w:pPr>
        <w:pStyle w:val="a5"/>
        <w:numPr>
          <w:ilvl w:val="0"/>
          <w:numId w:val="7"/>
        </w:numPr>
        <w:spacing w:line="360" w:lineRule="auto"/>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The long-term plan with possible repetitions of the program for a period of </w:t>
      </w:r>
      <w:proofErr w:type="spellStart"/>
      <w:r w:rsidRPr="006A7C23">
        <w:rPr>
          <w:rFonts w:ascii="Times New Roman" w:hAnsi="Times New Roman" w:cs="Times New Roman"/>
          <w:sz w:val="24"/>
          <w:szCs w:val="24"/>
          <w:lang w:val="en-US"/>
        </w:rPr>
        <w:t>eg.</w:t>
      </w:r>
      <w:proofErr w:type="spellEnd"/>
      <w:r w:rsidRPr="006A7C23">
        <w:rPr>
          <w:rFonts w:ascii="Times New Roman" w:hAnsi="Times New Roman" w:cs="Times New Roman"/>
          <w:sz w:val="24"/>
          <w:szCs w:val="24"/>
          <w:lang w:val="en-US"/>
        </w:rPr>
        <w:t xml:space="preserve"> </w:t>
      </w:r>
      <w:r w:rsidR="00D22416" w:rsidRPr="006A7C23">
        <w:rPr>
          <w:rFonts w:ascii="Times New Roman" w:hAnsi="Times New Roman" w:cs="Times New Roman"/>
          <w:sz w:val="24"/>
          <w:szCs w:val="24"/>
          <w:lang w:val="en-US"/>
        </w:rPr>
        <w:t>4-</w:t>
      </w:r>
      <w:r w:rsidRPr="006A7C23">
        <w:rPr>
          <w:rFonts w:ascii="Times New Roman" w:hAnsi="Times New Roman" w:cs="Times New Roman"/>
          <w:sz w:val="24"/>
          <w:szCs w:val="24"/>
          <w:lang w:val="en-US"/>
        </w:rPr>
        <w:t>5 years to create a minimum portfolio (</w:t>
      </w:r>
      <w:proofErr w:type="spellStart"/>
      <w:r w:rsidRPr="006A7C23">
        <w:rPr>
          <w:rFonts w:ascii="Times New Roman" w:hAnsi="Times New Roman" w:cs="Times New Roman"/>
          <w:sz w:val="24"/>
          <w:szCs w:val="24"/>
          <w:lang w:val="en-US"/>
        </w:rPr>
        <w:t>e.g</w:t>
      </w:r>
      <w:proofErr w:type="spellEnd"/>
      <w:r w:rsidRPr="006A7C23">
        <w:rPr>
          <w:rFonts w:ascii="Times New Roman" w:hAnsi="Times New Roman" w:cs="Times New Roman"/>
          <w:sz w:val="24"/>
          <w:szCs w:val="24"/>
          <w:lang w:val="en-US"/>
        </w:rPr>
        <w:t xml:space="preserve"> 20-30) of invested teams.</w:t>
      </w:r>
    </w:p>
    <w:p w14:paraId="63B96E01" w14:textId="7D2F7119" w:rsidR="00AD3387" w:rsidRPr="006A7C23" w:rsidRDefault="004370F7" w:rsidP="0073502A">
      <w:pPr>
        <w:pStyle w:val="a5"/>
        <w:numPr>
          <w:ilvl w:val="0"/>
          <w:numId w:val="7"/>
        </w:numPr>
        <w:spacing w:line="360" w:lineRule="auto"/>
        <w:rPr>
          <w:rFonts w:ascii="Times New Roman" w:hAnsi="Times New Roman" w:cs="Times New Roman"/>
          <w:sz w:val="24"/>
          <w:szCs w:val="24"/>
          <w:lang w:val="en-US"/>
        </w:rPr>
      </w:pPr>
      <w:r w:rsidRPr="006A7C23">
        <w:rPr>
          <w:rFonts w:ascii="Times New Roman" w:hAnsi="Times New Roman" w:cs="Times New Roman"/>
          <w:sz w:val="24"/>
          <w:szCs w:val="24"/>
          <w:lang w:val="en-US"/>
        </w:rPr>
        <w:t>The greater budget need</w:t>
      </w:r>
      <w:r w:rsidR="00BF259E" w:rsidRPr="006A7C23">
        <w:rPr>
          <w:rFonts w:ascii="Times New Roman" w:hAnsi="Times New Roman" w:cs="Times New Roman"/>
          <w:sz w:val="24"/>
          <w:szCs w:val="24"/>
          <w:lang w:val="en-US"/>
        </w:rPr>
        <w:t>s</w:t>
      </w:r>
      <w:r w:rsidRPr="006A7C23">
        <w:rPr>
          <w:rFonts w:ascii="Times New Roman" w:hAnsi="Times New Roman" w:cs="Times New Roman"/>
          <w:sz w:val="24"/>
          <w:szCs w:val="24"/>
          <w:lang w:val="en-US"/>
        </w:rPr>
        <w:t xml:space="preserve"> to cover a longer period </w:t>
      </w:r>
      <w:proofErr w:type="gramStart"/>
      <w:r w:rsidR="00BF259E" w:rsidRPr="006A7C23">
        <w:rPr>
          <w:rFonts w:ascii="Times New Roman" w:hAnsi="Times New Roman" w:cs="Times New Roman"/>
          <w:sz w:val="24"/>
          <w:szCs w:val="24"/>
          <w:lang w:val="en-US"/>
        </w:rPr>
        <w:t>i.e.</w:t>
      </w:r>
      <w:proofErr w:type="gramEnd"/>
      <w:r w:rsidRPr="006A7C23">
        <w:rPr>
          <w:rFonts w:ascii="Times New Roman" w:hAnsi="Times New Roman" w:cs="Times New Roman"/>
          <w:sz w:val="24"/>
          <w:szCs w:val="24"/>
          <w:lang w:val="en-US"/>
        </w:rPr>
        <w:t xml:space="preserve"> for </w:t>
      </w:r>
      <w:r w:rsidR="00BF259E" w:rsidRPr="006A7C23">
        <w:rPr>
          <w:rFonts w:ascii="Times New Roman" w:hAnsi="Times New Roman" w:cs="Times New Roman"/>
          <w:sz w:val="24"/>
          <w:szCs w:val="24"/>
          <w:lang w:val="en-US"/>
        </w:rPr>
        <w:t xml:space="preserve">a portfolio </w:t>
      </w:r>
      <w:r w:rsidRPr="006A7C23">
        <w:rPr>
          <w:rFonts w:ascii="Times New Roman" w:hAnsi="Times New Roman" w:cs="Times New Roman"/>
          <w:sz w:val="24"/>
          <w:szCs w:val="24"/>
          <w:lang w:val="en-US"/>
        </w:rPr>
        <w:t>20 invested teams</w:t>
      </w:r>
      <w:r w:rsidR="00D22416" w:rsidRPr="006A7C23">
        <w:rPr>
          <w:rFonts w:ascii="Times New Roman" w:hAnsi="Times New Roman" w:cs="Times New Roman"/>
          <w:sz w:val="24"/>
          <w:szCs w:val="24"/>
          <w:lang w:val="en-US"/>
        </w:rPr>
        <w:t xml:space="preserve"> </w:t>
      </w:r>
      <w:r w:rsidR="00BF259E" w:rsidRPr="006A7C23">
        <w:rPr>
          <w:rFonts w:ascii="Times New Roman" w:hAnsi="Times New Roman" w:cs="Times New Roman"/>
          <w:sz w:val="24"/>
          <w:szCs w:val="24"/>
          <w:lang w:val="en-US"/>
        </w:rPr>
        <w:t xml:space="preserve">in a period of </w:t>
      </w:r>
      <w:r w:rsidR="00D22416" w:rsidRPr="006A7C23">
        <w:rPr>
          <w:rFonts w:ascii="Times New Roman" w:hAnsi="Times New Roman" w:cs="Times New Roman"/>
          <w:sz w:val="24"/>
          <w:szCs w:val="24"/>
          <w:lang w:val="en-US"/>
        </w:rPr>
        <w:t xml:space="preserve">4 years </w:t>
      </w:r>
      <w:r w:rsidR="00BF259E" w:rsidRPr="006A7C23">
        <w:rPr>
          <w:rFonts w:ascii="Times New Roman" w:hAnsi="Times New Roman" w:cs="Times New Roman"/>
          <w:sz w:val="24"/>
          <w:szCs w:val="24"/>
          <w:lang w:val="en-US"/>
        </w:rPr>
        <w:t>(</w:t>
      </w:r>
      <w:r w:rsidR="00B86FB7" w:rsidRPr="006A7C23">
        <w:rPr>
          <w:rFonts w:ascii="Times New Roman" w:hAnsi="Times New Roman" w:cs="Times New Roman"/>
          <w:sz w:val="24"/>
          <w:szCs w:val="24"/>
          <w:lang w:val="en-US"/>
        </w:rPr>
        <w:t xml:space="preserve">5 teams/year) </w:t>
      </w:r>
      <w:r w:rsidR="00D22416" w:rsidRPr="006A7C23">
        <w:rPr>
          <w:rFonts w:ascii="Times New Roman" w:hAnsi="Times New Roman" w:cs="Times New Roman"/>
          <w:sz w:val="24"/>
          <w:szCs w:val="24"/>
          <w:lang w:val="en-US"/>
        </w:rPr>
        <w:t>and 2</w:t>
      </w:r>
      <w:r w:rsidR="009C5F5B" w:rsidRPr="006A7C23">
        <w:rPr>
          <w:rFonts w:ascii="Times New Roman" w:hAnsi="Times New Roman" w:cs="Times New Roman"/>
          <w:sz w:val="24"/>
          <w:szCs w:val="24"/>
          <w:lang w:val="en-US"/>
        </w:rPr>
        <w:t>5</w:t>
      </w:r>
      <w:r w:rsidR="00D22416" w:rsidRPr="006A7C23">
        <w:rPr>
          <w:rFonts w:ascii="Times New Roman" w:hAnsi="Times New Roman" w:cs="Times New Roman"/>
          <w:sz w:val="24"/>
          <w:szCs w:val="24"/>
          <w:lang w:val="en-US"/>
        </w:rPr>
        <w:t xml:space="preserve">4.000 X 4 = </w:t>
      </w:r>
      <w:r w:rsidR="009C5F5B" w:rsidRPr="006A7C23">
        <w:rPr>
          <w:rFonts w:ascii="Times New Roman" w:hAnsi="Times New Roman" w:cs="Times New Roman"/>
          <w:sz w:val="24"/>
          <w:szCs w:val="24"/>
          <w:lang w:val="en-US"/>
        </w:rPr>
        <w:t>1.0</w:t>
      </w:r>
      <w:r w:rsidR="00D22416" w:rsidRPr="006A7C23">
        <w:rPr>
          <w:rFonts w:ascii="Times New Roman" w:hAnsi="Times New Roman" w:cs="Times New Roman"/>
          <w:sz w:val="24"/>
          <w:szCs w:val="24"/>
          <w:lang w:val="en-US"/>
        </w:rPr>
        <w:t>16.000 euros + 500.000 euros for follow on funding</w:t>
      </w:r>
      <w:r w:rsidR="00B86FB7" w:rsidRPr="006A7C23">
        <w:rPr>
          <w:rFonts w:ascii="Times New Roman" w:hAnsi="Times New Roman" w:cs="Times New Roman"/>
          <w:sz w:val="24"/>
          <w:szCs w:val="24"/>
          <w:lang w:val="en-US"/>
        </w:rPr>
        <w:t xml:space="preserve"> to them</w:t>
      </w:r>
      <w:r w:rsidR="00D22416" w:rsidRPr="006A7C23">
        <w:rPr>
          <w:rFonts w:ascii="Times New Roman" w:hAnsi="Times New Roman" w:cs="Times New Roman"/>
          <w:sz w:val="24"/>
          <w:szCs w:val="24"/>
          <w:lang w:val="en-US"/>
        </w:rPr>
        <w:t xml:space="preserve"> = 1.</w:t>
      </w:r>
      <w:r w:rsidR="009C5F5B" w:rsidRPr="006A7C23">
        <w:rPr>
          <w:rFonts w:ascii="Times New Roman" w:hAnsi="Times New Roman" w:cs="Times New Roman"/>
          <w:sz w:val="24"/>
          <w:szCs w:val="24"/>
          <w:lang w:val="en-US"/>
        </w:rPr>
        <w:t>5</w:t>
      </w:r>
      <w:r w:rsidR="00D22416" w:rsidRPr="006A7C23">
        <w:rPr>
          <w:rFonts w:ascii="Times New Roman" w:hAnsi="Times New Roman" w:cs="Times New Roman"/>
          <w:sz w:val="24"/>
          <w:szCs w:val="24"/>
          <w:lang w:val="en-US"/>
        </w:rPr>
        <w:t>16.000 euros total budget.</w:t>
      </w:r>
    </w:p>
    <w:p w14:paraId="4D2A34D4" w14:textId="77777777" w:rsidR="009C5F5B" w:rsidRPr="006A7C23" w:rsidRDefault="009C5F5B" w:rsidP="0073502A">
      <w:pPr>
        <w:pStyle w:val="a5"/>
        <w:spacing w:line="360" w:lineRule="auto"/>
        <w:rPr>
          <w:rFonts w:ascii="Times New Roman" w:hAnsi="Times New Roman" w:cs="Times New Roman"/>
          <w:sz w:val="24"/>
          <w:szCs w:val="24"/>
          <w:lang w:val="en-US"/>
        </w:rPr>
      </w:pPr>
    </w:p>
    <w:p w14:paraId="48F27A63" w14:textId="44027A1B" w:rsidR="00B506DF" w:rsidRPr="006A7C23" w:rsidRDefault="006756C1"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It is understood from the above that running an accelerator </w:t>
      </w:r>
      <w:r w:rsidR="002E7C22" w:rsidRPr="006A7C23">
        <w:rPr>
          <w:rFonts w:ascii="Times New Roman" w:hAnsi="Times New Roman" w:cs="Times New Roman"/>
          <w:sz w:val="24"/>
          <w:szCs w:val="24"/>
          <w:lang w:val="en-US"/>
        </w:rPr>
        <w:t xml:space="preserve">(of any type) </w:t>
      </w:r>
      <w:r w:rsidRPr="006A7C23">
        <w:rPr>
          <w:rFonts w:ascii="Times New Roman" w:hAnsi="Times New Roman" w:cs="Times New Roman"/>
          <w:sz w:val="24"/>
          <w:szCs w:val="24"/>
          <w:lang w:val="en-US"/>
        </w:rPr>
        <w:t xml:space="preserve">can be a costly </w:t>
      </w:r>
      <w:r w:rsidR="00B86FB7" w:rsidRPr="006A7C23">
        <w:rPr>
          <w:rFonts w:ascii="Times New Roman" w:hAnsi="Times New Roman" w:cs="Times New Roman"/>
          <w:sz w:val="24"/>
          <w:szCs w:val="24"/>
          <w:lang w:val="en-US"/>
        </w:rPr>
        <w:t>process</w:t>
      </w:r>
      <w:r w:rsidRPr="006A7C23">
        <w:rPr>
          <w:rFonts w:ascii="Times New Roman" w:hAnsi="Times New Roman" w:cs="Times New Roman"/>
          <w:sz w:val="24"/>
          <w:szCs w:val="24"/>
          <w:lang w:val="en-US"/>
        </w:rPr>
        <w:t xml:space="preserve"> </w:t>
      </w:r>
      <w:r w:rsidR="00B86FB7" w:rsidRPr="006A7C23">
        <w:rPr>
          <w:rFonts w:ascii="Times New Roman" w:hAnsi="Times New Roman" w:cs="Times New Roman"/>
          <w:sz w:val="24"/>
          <w:szCs w:val="24"/>
          <w:lang w:val="en-US"/>
        </w:rPr>
        <w:t xml:space="preserve">or even </w:t>
      </w:r>
      <w:r w:rsidR="0047310A" w:rsidRPr="006A7C23">
        <w:rPr>
          <w:rFonts w:ascii="Times New Roman" w:hAnsi="Times New Roman" w:cs="Times New Roman"/>
          <w:sz w:val="24"/>
          <w:szCs w:val="24"/>
          <w:lang w:val="en-US"/>
        </w:rPr>
        <w:t xml:space="preserve">be considered as </w:t>
      </w:r>
      <w:r w:rsidR="00B86FB7" w:rsidRPr="006A7C23">
        <w:rPr>
          <w:rFonts w:ascii="Times New Roman" w:hAnsi="Times New Roman" w:cs="Times New Roman"/>
          <w:sz w:val="24"/>
          <w:szCs w:val="24"/>
          <w:lang w:val="en-US"/>
        </w:rPr>
        <w:t>an investment</w:t>
      </w:r>
      <w:r w:rsidR="0047310A" w:rsidRPr="006A7C23">
        <w:rPr>
          <w:rFonts w:ascii="Times New Roman" w:hAnsi="Times New Roman" w:cs="Times New Roman"/>
          <w:sz w:val="24"/>
          <w:szCs w:val="24"/>
          <w:lang w:val="en-US"/>
        </w:rPr>
        <w:t>.</w:t>
      </w:r>
      <w:r w:rsidR="00B86FB7" w:rsidRPr="006A7C23">
        <w:rPr>
          <w:rFonts w:ascii="Times New Roman" w:hAnsi="Times New Roman" w:cs="Times New Roman"/>
          <w:sz w:val="24"/>
          <w:szCs w:val="24"/>
          <w:lang w:val="en-US"/>
        </w:rPr>
        <w:t xml:space="preserve"> </w:t>
      </w:r>
      <w:r w:rsidR="0047310A" w:rsidRPr="006A7C23">
        <w:rPr>
          <w:rFonts w:ascii="Times New Roman" w:hAnsi="Times New Roman" w:cs="Times New Roman"/>
          <w:sz w:val="24"/>
          <w:szCs w:val="24"/>
          <w:lang w:val="en-US"/>
        </w:rPr>
        <w:t>T</w:t>
      </w:r>
      <w:r w:rsidRPr="006A7C23">
        <w:rPr>
          <w:rFonts w:ascii="Times New Roman" w:hAnsi="Times New Roman" w:cs="Times New Roman"/>
          <w:sz w:val="24"/>
          <w:szCs w:val="24"/>
          <w:lang w:val="en-US"/>
        </w:rPr>
        <w:t>herefore</w:t>
      </w:r>
      <w:r w:rsidR="0047310A"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unless you </w:t>
      </w:r>
      <w:r w:rsidR="002E7C22" w:rsidRPr="006A7C23">
        <w:rPr>
          <w:rFonts w:ascii="Times New Roman" w:hAnsi="Times New Roman" w:cs="Times New Roman"/>
          <w:sz w:val="24"/>
          <w:szCs w:val="24"/>
          <w:lang w:val="en-US"/>
        </w:rPr>
        <w:t>can</w:t>
      </w:r>
      <w:r w:rsidRPr="006A7C23">
        <w:rPr>
          <w:rFonts w:ascii="Times New Roman" w:hAnsi="Times New Roman" w:cs="Times New Roman"/>
          <w:sz w:val="24"/>
          <w:szCs w:val="24"/>
          <w:lang w:val="en-US"/>
        </w:rPr>
        <w:t xml:space="preserve"> source a </w:t>
      </w:r>
      <w:r w:rsidR="00B86FB7" w:rsidRPr="006A7C23">
        <w:rPr>
          <w:rFonts w:ascii="Times New Roman" w:hAnsi="Times New Roman" w:cs="Times New Roman"/>
          <w:sz w:val="24"/>
          <w:szCs w:val="24"/>
          <w:lang w:val="en-US"/>
        </w:rPr>
        <w:t>lot of</w:t>
      </w:r>
      <w:r w:rsidRPr="006A7C23">
        <w:rPr>
          <w:rFonts w:ascii="Times New Roman" w:hAnsi="Times New Roman" w:cs="Times New Roman"/>
          <w:sz w:val="24"/>
          <w:szCs w:val="24"/>
          <w:lang w:val="en-US"/>
        </w:rPr>
        <w:t xml:space="preserve"> pro-bono work to cut running costs </w:t>
      </w:r>
      <w:r w:rsidR="00B86FB7"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maybe to half</w:t>
      </w:r>
      <w:r w:rsidR="00B86FB7"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 you need to be able to finance a </w:t>
      </w:r>
      <w:r w:rsidR="00104FA4" w:rsidRPr="006A7C23">
        <w:rPr>
          <w:rFonts w:ascii="Times New Roman" w:hAnsi="Times New Roman" w:cs="Times New Roman"/>
          <w:sz w:val="24"/>
          <w:szCs w:val="24"/>
          <w:lang w:val="en-US"/>
        </w:rPr>
        <w:t>capital-intensive</w:t>
      </w:r>
      <w:r w:rsidRPr="006A7C23">
        <w:rPr>
          <w:rFonts w:ascii="Times New Roman" w:hAnsi="Times New Roman" w:cs="Times New Roman"/>
          <w:sz w:val="24"/>
          <w:szCs w:val="24"/>
          <w:lang w:val="en-US"/>
        </w:rPr>
        <w:t xml:space="preserve"> process </w:t>
      </w:r>
      <w:r w:rsidR="00104FA4" w:rsidRPr="006A7C23">
        <w:rPr>
          <w:rFonts w:ascii="Times New Roman" w:hAnsi="Times New Roman" w:cs="Times New Roman"/>
          <w:sz w:val="24"/>
          <w:szCs w:val="24"/>
          <w:lang w:val="en-US"/>
        </w:rPr>
        <w:t>for</w:t>
      </w:r>
      <w:r w:rsidRPr="006A7C23">
        <w:rPr>
          <w:rFonts w:ascii="Times New Roman" w:hAnsi="Times New Roman" w:cs="Times New Roman"/>
          <w:sz w:val="24"/>
          <w:szCs w:val="24"/>
          <w:lang w:val="en-US"/>
        </w:rPr>
        <w:t xml:space="preserve"> </w:t>
      </w:r>
      <w:r w:rsidR="00104FA4" w:rsidRPr="006A7C23">
        <w:rPr>
          <w:rFonts w:ascii="Times New Roman" w:hAnsi="Times New Roman" w:cs="Times New Roman"/>
          <w:sz w:val="24"/>
          <w:szCs w:val="24"/>
          <w:lang w:val="en-US"/>
        </w:rPr>
        <w:t>a</w:t>
      </w:r>
      <w:r w:rsidR="002E7C22" w:rsidRPr="006A7C23">
        <w:rPr>
          <w:rFonts w:ascii="Times New Roman" w:hAnsi="Times New Roman" w:cs="Times New Roman"/>
          <w:sz w:val="24"/>
          <w:szCs w:val="24"/>
          <w:lang w:val="en-US"/>
        </w:rPr>
        <w:t>n average total of a</w:t>
      </w:r>
      <w:r w:rsidR="00104FA4" w:rsidRPr="006A7C23">
        <w:rPr>
          <w:rFonts w:ascii="Times New Roman" w:hAnsi="Times New Roman" w:cs="Times New Roman"/>
          <w:sz w:val="24"/>
          <w:szCs w:val="24"/>
          <w:lang w:val="en-US"/>
        </w:rPr>
        <w:t xml:space="preserve"> </w:t>
      </w:r>
      <w:r w:rsidR="000F54F9" w:rsidRPr="006A7C23">
        <w:rPr>
          <w:rFonts w:ascii="Times New Roman" w:hAnsi="Times New Roman" w:cs="Times New Roman"/>
          <w:sz w:val="24"/>
          <w:szCs w:val="24"/>
          <w:lang w:val="en-US"/>
        </w:rPr>
        <w:t>4–</w:t>
      </w:r>
      <w:r w:rsidR="002E7C22" w:rsidRPr="006A7C23">
        <w:rPr>
          <w:rFonts w:ascii="Times New Roman" w:hAnsi="Times New Roman" w:cs="Times New Roman"/>
          <w:sz w:val="24"/>
          <w:szCs w:val="24"/>
          <w:lang w:val="en-US"/>
        </w:rPr>
        <w:t>6</w:t>
      </w:r>
      <w:r w:rsidR="000F54F9" w:rsidRPr="006A7C23">
        <w:rPr>
          <w:rFonts w:ascii="Times New Roman" w:hAnsi="Times New Roman" w:cs="Times New Roman"/>
          <w:sz w:val="24"/>
          <w:szCs w:val="24"/>
          <w:lang w:val="en-US"/>
        </w:rPr>
        <w:t>-month</w:t>
      </w:r>
      <w:r w:rsidRPr="006A7C23">
        <w:rPr>
          <w:rFonts w:ascii="Times New Roman" w:hAnsi="Times New Roman" w:cs="Times New Roman"/>
          <w:sz w:val="24"/>
          <w:szCs w:val="24"/>
          <w:lang w:val="en-US"/>
        </w:rPr>
        <w:t xml:space="preserve"> </w:t>
      </w:r>
      <w:r w:rsidR="00104FA4" w:rsidRPr="006A7C23">
        <w:rPr>
          <w:rFonts w:ascii="Times New Roman" w:hAnsi="Times New Roman" w:cs="Times New Roman"/>
          <w:sz w:val="24"/>
          <w:szCs w:val="24"/>
          <w:lang w:val="en-US"/>
        </w:rPr>
        <w:t>period</w:t>
      </w:r>
      <w:r w:rsidR="0047310A" w:rsidRPr="006A7C23">
        <w:rPr>
          <w:rFonts w:ascii="Times New Roman" w:hAnsi="Times New Roman" w:cs="Times New Roman"/>
          <w:sz w:val="24"/>
          <w:szCs w:val="24"/>
          <w:lang w:val="en-US"/>
        </w:rPr>
        <w:t xml:space="preserve"> in which about half of that time will involve some direct engagement with the participants.</w:t>
      </w:r>
    </w:p>
    <w:p w14:paraId="67E5E88B" w14:textId="77777777" w:rsidR="00F44CC2" w:rsidRDefault="00F44CC2" w:rsidP="0073502A">
      <w:pPr>
        <w:spacing w:line="360" w:lineRule="auto"/>
        <w:jc w:val="both"/>
        <w:rPr>
          <w:rFonts w:ascii="Times New Roman" w:hAnsi="Times New Roman" w:cs="Times New Roman"/>
          <w:b/>
          <w:bCs/>
          <w:color w:val="0070C0"/>
          <w:sz w:val="28"/>
          <w:szCs w:val="28"/>
          <w:lang w:val="en-US"/>
        </w:rPr>
      </w:pPr>
    </w:p>
    <w:p w14:paraId="4C149722" w14:textId="0131A079" w:rsidR="00104FA4" w:rsidRPr="00CE2459" w:rsidRDefault="00695441" w:rsidP="0073502A">
      <w:pPr>
        <w:spacing w:line="360" w:lineRule="auto"/>
        <w:jc w:val="both"/>
        <w:rPr>
          <w:rFonts w:ascii="Times New Roman" w:hAnsi="Times New Roman" w:cs="Times New Roman"/>
          <w:color w:val="0070C0"/>
          <w:sz w:val="28"/>
          <w:szCs w:val="28"/>
          <w:lang w:val="en-US"/>
        </w:rPr>
      </w:pPr>
      <w:r w:rsidRPr="00CE2459">
        <w:rPr>
          <w:rFonts w:ascii="Times New Roman" w:hAnsi="Times New Roman" w:cs="Times New Roman"/>
          <w:color w:val="0070C0"/>
          <w:sz w:val="28"/>
          <w:szCs w:val="28"/>
          <w:lang w:val="en-US"/>
        </w:rPr>
        <w:t xml:space="preserve">Setting up the program </w:t>
      </w:r>
    </w:p>
    <w:p w14:paraId="44660415" w14:textId="763572EC" w:rsidR="00695441" w:rsidRPr="006A7C23" w:rsidRDefault="00695441"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In most cases startups applying to an accelerator will be looking for a combination of the following priorities:</w:t>
      </w:r>
    </w:p>
    <w:p w14:paraId="1CDC1244" w14:textId="250E3483" w:rsidR="00695441" w:rsidRPr="006A7C23" w:rsidRDefault="00695441" w:rsidP="0073502A">
      <w:pPr>
        <w:pStyle w:val="a5"/>
        <w:numPr>
          <w:ilvl w:val="0"/>
          <w:numId w:val="9"/>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initial funding to help get one’s idea off the ground.</w:t>
      </w:r>
    </w:p>
    <w:p w14:paraId="41B577EB" w14:textId="5E23F8D7" w:rsidR="00695441" w:rsidRPr="006A7C23" w:rsidRDefault="00695441" w:rsidP="0073502A">
      <w:pPr>
        <w:pStyle w:val="a5"/>
        <w:numPr>
          <w:ilvl w:val="0"/>
          <w:numId w:val="9"/>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access to experienced mentors.</w:t>
      </w:r>
    </w:p>
    <w:p w14:paraId="69C65B91" w14:textId="2D01485A" w:rsidR="00695441" w:rsidRPr="006A7C23" w:rsidRDefault="00695441" w:rsidP="0073502A">
      <w:pPr>
        <w:pStyle w:val="a5"/>
        <w:numPr>
          <w:ilvl w:val="0"/>
          <w:numId w:val="9"/>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opportunities to connect with potential customers and investors.</w:t>
      </w:r>
    </w:p>
    <w:p w14:paraId="79B3CAC6" w14:textId="25417878" w:rsidR="00695441" w:rsidRPr="006A7C23" w:rsidRDefault="00695441" w:rsidP="0073502A">
      <w:pPr>
        <w:pStyle w:val="a5"/>
        <w:numPr>
          <w:ilvl w:val="0"/>
          <w:numId w:val="9"/>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peer learning and support.</w:t>
      </w:r>
    </w:p>
    <w:p w14:paraId="01770CDD" w14:textId="4154A2EF" w:rsidR="00695441" w:rsidRPr="006A7C23" w:rsidRDefault="00695441" w:rsidP="0073502A">
      <w:pPr>
        <w:pStyle w:val="a5"/>
        <w:numPr>
          <w:ilvl w:val="0"/>
          <w:numId w:val="9"/>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develop further their idea.</w:t>
      </w:r>
    </w:p>
    <w:p w14:paraId="4F35225F" w14:textId="66FB7C92" w:rsidR="00695441" w:rsidRPr="006A7C23" w:rsidRDefault="00695441" w:rsidP="0073502A">
      <w:pPr>
        <w:pStyle w:val="a5"/>
        <w:numPr>
          <w:ilvl w:val="0"/>
          <w:numId w:val="9"/>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hands–on experience and an alternative to entrepreneurial education.</w:t>
      </w:r>
    </w:p>
    <w:p w14:paraId="750513EF" w14:textId="220A6638" w:rsidR="00695441" w:rsidRPr="006A7C23" w:rsidRDefault="00695441" w:rsidP="0073502A">
      <w:pPr>
        <w:pStyle w:val="a5"/>
        <w:numPr>
          <w:ilvl w:val="0"/>
          <w:numId w:val="9"/>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validation of the startup concept</w:t>
      </w:r>
    </w:p>
    <w:p w14:paraId="04002633" w14:textId="51D7FBD2" w:rsidR="00695441" w:rsidRPr="006A7C23" w:rsidRDefault="00695441"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Having the accelerators’ goal and model clarified, the organizers can setup the recruitment and application process</w:t>
      </w:r>
      <w:r w:rsidR="005E1685" w:rsidRPr="006A7C23">
        <w:rPr>
          <w:rFonts w:ascii="Times New Roman" w:hAnsi="Times New Roman" w:cs="Times New Roman"/>
          <w:sz w:val="24"/>
          <w:szCs w:val="24"/>
          <w:lang w:val="en-US"/>
        </w:rPr>
        <w:t xml:space="preserve"> that can include:</w:t>
      </w:r>
    </w:p>
    <w:p w14:paraId="7732A380" w14:textId="6932E11F" w:rsidR="005E1685" w:rsidRPr="006A7C23" w:rsidRDefault="005E1685" w:rsidP="0073502A">
      <w:pPr>
        <w:pStyle w:val="a5"/>
        <w:numPr>
          <w:ilvl w:val="0"/>
          <w:numId w:val="10"/>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Referrals from professionals, investors, and entities (companies, investment funds, institutions, universities, associations etc.) affiliated with the accelerator.</w:t>
      </w:r>
    </w:p>
    <w:p w14:paraId="20E3ABEE" w14:textId="2E134429" w:rsidR="005E1685" w:rsidRPr="006A7C23" w:rsidRDefault="005E1685" w:rsidP="0073502A">
      <w:pPr>
        <w:pStyle w:val="a5"/>
        <w:numPr>
          <w:ilvl w:val="0"/>
          <w:numId w:val="10"/>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lastRenderedPageBreak/>
        <w:t xml:space="preserve">Showcasing </w:t>
      </w:r>
      <w:r w:rsidR="00753ACF" w:rsidRPr="006A7C23">
        <w:rPr>
          <w:rFonts w:ascii="Times New Roman" w:hAnsi="Times New Roman" w:cs="Times New Roman"/>
          <w:sz w:val="24"/>
          <w:szCs w:val="24"/>
          <w:lang w:val="en-US"/>
        </w:rPr>
        <w:t xml:space="preserve">the program </w:t>
      </w:r>
      <w:r w:rsidRPr="006A7C23">
        <w:rPr>
          <w:rFonts w:ascii="Times New Roman" w:hAnsi="Times New Roman" w:cs="Times New Roman"/>
          <w:sz w:val="24"/>
          <w:szCs w:val="24"/>
          <w:lang w:val="en-US"/>
        </w:rPr>
        <w:t>in entrepreneurship or impact investing conferences.</w:t>
      </w:r>
    </w:p>
    <w:p w14:paraId="594785ED" w14:textId="7D5E9AF4" w:rsidR="005E1685" w:rsidRPr="006A7C23" w:rsidRDefault="005E1685" w:rsidP="0073502A">
      <w:pPr>
        <w:pStyle w:val="a5"/>
        <w:numPr>
          <w:ilvl w:val="0"/>
          <w:numId w:val="10"/>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Inbound requests from marketing efforts and social media</w:t>
      </w:r>
    </w:p>
    <w:p w14:paraId="471B6C11" w14:textId="241505D8" w:rsidR="00695441" w:rsidRPr="006A7C23" w:rsidRDefault="000F3E0A"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An application period is usually announced 2</w:t>
      </w:r>
      <w:r w:rsidR="002E7C22" w:rsidRPr="006A7C23">
        <w:rPr>
          <w:rFonts w:ascii="Times New Roman" w:hAnsi="Times New Roman" w:cs="Times New Roman"/>
          <w:sz w:val="24"/>
          <w:szCs w:val="24"/>
          <w:lang w:val="en-US"/>
        </w:rPr>
        <w:t>-3</w:t>
      </w:r>
      <w:r w:rsidRPr="006A7C23">
        <w:rPr>
          <w:rFonts w:ascii="Times New Roman" w:hAnsi="Times New Roman" w:cs="Times New Roman"/>
          <w:sz w:val="24"/>
          <w:szCs w:val="24"/>
          <w:lang w:val="en-US"/>
        </w:rPr>
        <w:t xml:space="preserve"> months before the actual acceleration begins. Depending on the type of the program, the extend of the screening process and the budget, the application/examination period may cover a fewer or lesser steps. These can be:</w:t>
      </w:r>
    </w:p>
    <w:p w14:paraId="4F58DACD" w14:textId="33DC6FA1" w:rsidR="000F3E0A" w:rsidRPr="006A7C23" w:rsidRDefault="000F3E0A" w:rsidP="0073502A">
      <w:pPr>
        <w:pStyle w:val="a5"/>
        <w:numPr>
          <w:ilvl w:val="0"/>
          <w:numId w:val="1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Application submission </w:t>
      </w:r>
    </w:p>
    <w:p w14:paraId="38B125BA" w14:textId="2F2FA654" w:rsidR="000F3E0A" w:rsidRPr="006A7C23" w:rsidRDefault="000F3E0A" w:rsidP="0073502A">
      <w:pPr>
        <w:pStyle w:val="a5"/>
        <w:numPr>
          <w:ilvl w:val="0"/>
          <w:numId w:val="1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Evaluation of applications</w:t>
      </w:r>
    </w:p>
    <w:p w14:paraId="04C3FE36" w14:textId="1FEB8B58" w:rsidR="000F3E0A" w:rsidRPr="006A7C23" w:rsidRDefault="000F3E0A" w:rsidP="0073502A">
      <w:pPr>
        <w:pStyle w:val="a5"/>
        <w:numPr>
          <w:ilvl w:val="0"/>
          <w:numId w:val="1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Interviews</w:t>
      </w:r>
    </w:p>
    <w:p w14:paraId="5227A9D9" w14:textId="799DA7D5" w:rsidR="000F3E0A" w:rsidRPr="006A7C23" w:rsidRDefault="000F3E0A" w:rsidP="0073502A">
      <w:pPr>
        <w:pStyle w:val="a5"/>
        <w:numPr>
          <w:ilvl w:val="0"/>
          <w:numId w:val="1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Evaluation of interviews</w:t>
      </w:r>
    </w:p>
    <w:p w14:paraId="076FDB7C" w14:textId="5FB51205" w:rsidR="000F3E0A" w:rsidRPr="006A7C23" w:rsidRDefault="000F3E0A" w:rsidP="0073502A">
      <w:pPr>
        <w:pStyle w:val="a5"/>
        <w:numPr>
          <w:ilvl w:val="0"/>
          <w:numId w:val="1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Qualifiers Bootcamps</w:t>
      </w:r>
    </w:p>
    <w:p w14:paraId="31D6582B" w14:textId="3DA1D640" w:rsidR="000F3E0A" w:rsidRPr="006A7C23" w:rsidRDefault="000F3E0A" w:rsidP="0073502A">
      <w:pPr>
        <w:pStyle w:val="a5"/>
        <w:numPr>
          <w:ilvl w:val="0"/>
          <w:numId w:val="11"/>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Final Evaluation</w:t>
      </w:r>
    </w:p>
    <w:p w14:paraId="1C764018" w14:textId="77777777" w:rsidR="00C3553D" w:rsidRPr="006A7C23" w:rsidRDefault="00D77FE6"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A decision to run the program in phases integrating consequent pre-acceleration and acceleration steps </w:t>
      </w:r>
      <w:r w:rsidR="0047310A" w:rsidRPr="006A7C23">
        <w:rPr>
          <w:rFonts w:ascii="Times New Roman" w:hAnsi="Times New Roman" w:cs="Times New Roman"/>
          <w:sz w:val="24"/>
          <w:szCs w:val="24"/>
          <w:lang w:val="en-US"/>
        </w:rPr>
        <w:t>or not</w:t>
      </w:r>
      <w:r w:rsidR="00C3553D" w:rsidRPr="006A7C23">
        <w:rPr>
          <w:rFonts w:ascii="Times New Roman" w:hAnsi="Times New Roman" w:cs="Times New Roman"/>
          <w:sz w:val="24"/>
          <w:szCs w:val="24"/>
          <w:lang w:val="en-US"/>
        </w:rPr>
        <w:t>,</w:t>
      </w:r>
      <w:r w:rsidR="0047310A" w:rsidRPr="006A7C23">
        <w:rPr>
          <w:rFonts w:ascii="Times New Roman" w:hAnsi="Times New Roman" w:cs="Times New Roman"/>
          <w:sz w:val="24"/>
          <w:szCs w:val="24"/>
          <w:lang w:val="en-US"/>
        </w:rPr>
        <w:t xml:space="preserve"> </w:t>
      </w:r>
      <w:r w:rsidRPr="006A7C23">
        <w:rPr>
          <w:rFonts w:ascii="Times New Roman" w:hAnsi="Times New Roman" w:cs="Times New Roman"/>
          <w:sz w:val="24"/>
          <w:szCs w:val="24"/>
          <w:lang w:val="en-US"/>
        </w:rPr>
        <w:t xml:space="preserve">can be useful especially if you </w:t>
      </w:r>
      <w:r w:rsidR="0047310A" w:rsidRPr="006A7C23">
        <w:rPr>
          <w:rFonts w:ascii="Times New Roman" w:hAnsi="Times New Roman" w:cs="Times New Roman"/>
          <w:sz w:val="24"/>
          <w:szCs w:val="24"/>
          <w:lang w:val="en-US"/>
        </w:rPr>
        <w:t xml:space="preserve">a) </w:t>
      </w:r>
      <w:r w:rsidRPr="006A7C23">
        <w:rPr>
          <w:rFonts w:ascii="Times New Roman" w:hAnsi="Times New Roman" w:cs="Times New Roman"/>
          <w:sz w:val="24"/>
          <w:szCs w:val="24"/>
          <w:lang w:val="en-US"/>
        </w:rPr>
        <w:t xml:space="preserve">have large number of admitted participants and </w:t>
      </w:r>
      <w:r w:rsidR="0047310A" w:rsidRPr="006A7C23">
        <w:rPr>
          <w:rFonts w:ascii="Times New Roman" w:hAnsi="Times New Roman" w:cs="Times New Roman"/>
          <w:sz w:val="24"/>
          <w:szCs w:val="24"/>
          <w:lang w:val="en-US"/>
        </w:rPr>
        <w:t xml:space="preserve">b) </w:t>
      </w:r>
      <w:r w:rsidRPr="006A7C23">
        <w:rPr>
          <w:rFonts w:ascii="Times New Roman" w:hAnsi="Times New Roman" w:cs="Times New Roman"/>
          <w:sz w:val="24"/>
          <w:szCs w:val="24"/>
          <w:lang w:val="en-US"/>
        </w:rPr>
        <w:t>an interim selection process is needed to progressively focus the available resources to fewer teams as to make the allocation more effective.</w:t>
      </w:r>
    </w:p>
    <w:p w14:paraId="43432D1D" w14:textId="3C086A10" w:rsidR="00C3553D" w:rsidRPr="006A7C23" w:rsidRDefault="00C3553D"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b/>
          <w:bCs/>
          <w:sz w:val="24"/>
          <w:szCs w:val="24"/>
          <w:lang w:val="en-US"/>
        </w:rPr>
        <w:t>IMPORTANT:</w:t>
      </w:r>
      <w:r w:rsidRPr="006A7C23">
        <w:rPr>
          <w:rFonts w:ascii="Times New Roman" w:hAnsi="Times New Roman" w:cs="Times New Roman"/>
          <w:sz w:val="24"/>
          <w:szCs w:val="24"/>
          <w:lang w:val="en-US"/>
        </w:rPr>
        <w:t xml:space="preserve"> It is important to carefully design the program structure having in mind your realistic projections your ability to attract talent from the local ecosystem and your access to the necessary resources.</w:t>
      </w:r>
    </w:p>
    <w:p w14:paraId="45E9FF18" w14:textId="2FCB1D19" w:rsidR="00886B43" w:rsidRPr="006A7C23" w:rsidRDefault="00886B43"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Indicative examples of program timelines </w:t>
      </w:r>
      <w:r w:rsidR="00C3553D" w:rsidRPr="006A7C23">
        <w:rPr>
          <w:rFonts w:ascii="Times New Roman" w:hAnsi="Times New Roman" w:cs="Times New Roman"/>
          <w:sz w:val="24"/>
          <w:szCs w:val="24"/>
          <w:lang w:val="en-US"/>
        </w:rPr>
        <w:t xml:space="preserve">that summarize the steps and the time to complete each one of them </w:t>
      </w:r>
      <w:r w:rsidRPr="006A7C23">
        <w:rPr>
          <w:rFonts w:ascii="Times New Roman" w:hAnsi="Times New Roman" w:cs="Times New Roman"/>
          <w:sz w:val="24"/>
          <w:szCs w:val="24"/>
          <w:lang w:val="en-US"/>
        </w:rPr>
        <w:t>are provided below:</w:t>
      </w:r>
    </w:p>
    <w:p w14:paraId="48545D00" w14:textId="77777777" w:rsidR="00886B43" w:rsidRPr="006A7C23" w:rsidRDefault="00886B43" w:rsidP="0073502A">
      <w:pPr>
        <w:spacing w:line="360" w:lineRule="auto"/>
        <w:jc w:val="both"/>
        <w:rPr>
          <w:rFonts w:ascii="Times New Roman" w:hAnsi="Times New Roman" w:cs="Times New Roman"/>
          <w:sz w:val="24"/>
          <w:szCs w:val="24"/>
          <w:lang w:val="en-US"/>
        </w:rPr>
      </w:pPr>
    </w:p>
    <w:p w14:paraId="3FF33954" w14:textId="6D5BA88E" w:rsidR="00886B43" w:rsidRPr="006A7C23" w:rsidRDefault="00886B43"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noProof/>
          <w:sz w:val="24"/>
          <w:szCs w:val="24"/>
        </w:rPr>
        <w:drawing>
          <wp:inline distT="0" distB="0" distL="0" distR="0" wp14:anchorId="369C4F5A" wp14:editId="287D636A">
            <wp:extent cx="5274310" cy="1090930"/>
            <wp:effectExtent l="0" t="0" r="254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4310" cy="1090930"/>
                    </a:xfrm>
                    <a:prstGeom prst="rect">
                      <a:avLst/>
                    </a:prstGeom>
                    <a:noFill/>
                    <a:ln>
                      <a:noFill/>
                    </a:ln>
                  </pic:spPr>
                </pic:pic>
              </a:graphicData>
            </a:graphic>
          </wp:inline>
        </w:drawing>
      </w:r>
    </w:p>
    <w:p w14:paraId="705E41A0" w14:textId="1E282465" w:rsidR="00886B43" w:rsidRPr="006A7C23" w:rsidRDefault="00886B43" w:rsidP="0073502A">
      <w:pPr>
        <w:spacing w:line="360" w:lineRule="auto"/>
        <w:jc w:val="both"/>
        <w:rPr>
          <w:rFonts w:ascii="Times New Roman" w:hAnsi="Times New Roman" w:cs="Times New Roman"/>
          <w:sz w:val="24"/>
          <w:szCs w:val="24"/>
          <w:lang w:val="en-US"/>
        </w:rPr>
      </w:pPr>
    </w:p>
    <w:p w14:paraId="05090824" w14:textId="4A55F28F" w:rsidR="00C3553D" w:rsidRPr="006A7C23" w:rsidRDefault="00C3553D"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In the following table we can see how the main phases differ between investing and non-investing programs. Proof of Concept (PoC) capabilities </w:t>
      </w:r>
      <w:r w:rsidR="002E7C22" w:rsidRPr="006A7C23">
        <w:rPr>
          <w:rFonts w:ascii="Times New Roman" w:hAnsi="Times New Roman" w:cs="Times New Roman"/>
          <w:sz w:val="24"/>
          <w:szCs w:val="24"/>
          <w:lang w:val="en-US"/>
        </w:rPr>
        <w:t xml:space="preserve">that </w:t>
      </w:r>
      <w:r w:rsidRPr="006A7C23">
        <w:rPr>
          <w:rFonts w:ascii="Times New Roman" w:hAnsi="Times New Roman" w:cs="Times New Roman"/>
          <w:sz w:val="24"/>
          <w:szCs w:val="24"/>
          <w:lang w:val="en-US"/>
        </w:rPr>
        <w:t>integrate co</w:t>
      </w:r>
      <w:r w:rsidR="002E7C22" w:rsidRPr="006A7C23">
        <w:rPr>
          <w:rFonts w:ascii="Times New Roman" w:hAnsi="Times New Roman" w:cs="Times New Roman"/>
          <w:sz w:val="24"/>
          <w:szCs w:val="24"/>
          <w:lang w:val="en-US"/>
        </w:rPr>
        <w:t xml:space="preserve">rporations </w:t>
      </w:r>
      <w:r w:rsidR="001E13BB">
        <w:rPr>
          <w:rFonts w:ascii="Times New Roman" w:hAnsi="Times New Roman" w:cs="Times New Roman"/>
          <w:sz w:val="24"/>
          <w:szCs w:val="24"/>
          <w:lang w:val="en-US"/>
        </w:rPr>
        <w:t xml:space="preserve">that </w:t>
      </w:r>
      <w:r w:rsidR="001E13BB" w:rsidRPr="006A7C23">
        <w:rPr>
          <w:rFonts w:ascii="Times New Roman" w:hAnsi="Times New Roman" w:cs="Times New Roman"/>
          <w:sz w:val="24"/>
          <w:szCs w:val="24"/>
          <w:lang w:val="en-US"/>
        </w:rPr>
        <w:t xml:space="preserve">can </w:t>
      </w:r>
      <w:r w:rsidR="001E13BB" w:rsidRPr="006A7C23">
        <w:rPr>
          <w:rFonts w:ascii="Times New Roman" w:hAnsi="Times New Roman" w:cs="Times New Roman"/>
          <w:sz w:val="24"/>
          <w:szCs w:val="24"/>
          <w:lang w:val="en-US"/>
        </w:rPr>
        <w:lastRenderedPageBreak/>
        <w:t>become the testbed for new product</w:t>
      </w:r>
      <w:r w:rsidR="001E13BB">
        <w:rPr>
          <w:rFonts w:ascii="Times New Roman" w:hAnsi="Times New Roman" w:cs="Times New Roman"/>
          <w:sz w:val="24"/>
          <w:szCs w:val="24"/>
          <w:lang w:val="en-US"/>
        </w:rPr>
        <w:t>,</w:t>
      </w:r>
      <w:r w:rsidR="001E13BB" w:rsidRPr="006A7C23">
        <w:rPr>
          <w:rFonts w:ascii="Times New Roman" w:hAnsi="Times New Roman" w:cs="Times New Roman"/>
          <w:sz w:val="24"/>
          <w:szCs w:val="24"/>
          <w:lang w:val="en-US"/>
        </w:rPr>
        <w:t xml:space="preserve"> </w:t>
      </w:r>
      <w:r w:rsidRPr="006A7C23">
        <w:rPr>
          <w:rFonts w:ascii="Times New Roman" w:hAnsi="Times New Roman" w:cs="Times New Roman"/>
          <w:sz w:val="24"/>
          <w:szCs w:val="24"/>
          <w:lang w:val="en-US"/>
        </w:rPr>
        <w:t xml:space="preserve">usually make an acceleration program very attractive. The actual ability for PoC should be carefully though examined as it requires serious commitments on behalf of the partnering companies. In these </w:t>
      </w:r>
      <w:r w:rsidR="00B158AF" w:rsidRPr="006A7C23">
        <w:rPr>
          <w:rFonts w:ascii="Times New Roman" w:hAnsi="Times New Roman" w:cs="Times New Roman"/>
          <w:sz w:val="24"/>
          <w:szCs w:val="24"/>
          <w:lang w:val="en-US"/>
        </w:rPr>
        <w:t>cases,</w:t>
      </w:r>
      <w:r w:rsidRPr="006A7C23">
        <w:rPr>
          <w:rFonts w:ascii="Times New Roman" w:hAnsi="Times New Roman" w:cs="Times New Roman"/>
          <w:sz w:val="24"/>
          <w:szCs w:val="24"/>
          <w:lang w:val="en-US"/>
        </w:rPr>
        <w:t xml:space="preserve"> </w:t>
      </w:r>
      <w:r w:rsidR="00B158AF" w:rsidRPr="006A7C23">
        <w:rPr>
          <w:rFonts w:ascii="Times New Roman" w:hAnsi="Times New Roman" w:cs="Times New Roman"/>
          <w:sz w:val="24"/>
          <w:szCs w:val="24"/>
          <w:lang w:val="en-US"/>
        </w:rPr>
        <w:t>PoC</w:t>
      </w:r>
      <w:r w:rsidRPr="006A7C23">
        <w:rPr>
          <w:rFonts w:ascii="Times New Roman" w:hAnsi="Times New Roman" w:cs="Times New Roman"/>
          <w:sz w:val="24"/>
          <w:szCs w:val="24"/>
          <w:lang w:val="en-US"/>
        </w:rPr>
        <w:t xml:space="preserve"> companies typically offer follow-on cooperation agreements that can also lead to an investment</w:t>
      </w:r>
      <w:r w:rsidR="00B158AF" w:rsidRPr="006A7C23">
        <w:rPr>
          <w:rFonts w:ascii="Times New Roman" w:hAnsi="Times New Roman" w:cs="Times New Roman"/>
          <w:sz w:val="24"/>
          <w:szCs w:val="24"/>
          <w:lang w:val="en-US"/>
        </w:rPr>
        <w:t xml:space="preserve"> for the startups</w:t>
      </w:r>
      <w:r w:rsidRPr="006A7C23">
        <w:rPr>
          <w:rFonts w:ascii="Times New Roman" w:hAnsi="Times New Roman" w:cs="Times New Roman"/>
          <w:sz w:val="24"/>
          <w:szCs w:val="24"/>
          <w:lang w:val="en-US"/>
        </w:rPr>
        <w:t>.</w:t>
      </w:r>
    </w:p>
    <w:p w14:paraId="44B1B140" w14:textId="77777777" w:rsidR="002E7C22" w:rsidRPr="006A7C23" w:rsidRDefault="002E7C22" w:rsidP="0073502A">
      <w:pPr>
        <w:spacing w:line="360" w:lineRule="auto"/>
        <w:jc w:val="both"/>
        <w:rPr>
          <w:rFonts w:ascii="Times New Roman" w:hAnsi="Times New Roman" w:cs="Times New Roman"/>
          <w:sz w:val="24"/>
          <w:szCs w:val="24"/>
          <w:lang w:val="en-US"/>
        </w:rPr>
      </w:pPr>
    </w:p>
    <w:p w14:paraId="2193EF7E" w14:textId="785E34CE" w:rsidR="00886B43" w:rsidRPr="006A7C23" w:rsidRDefault="00886B43"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noProof/>
          <w:sz w:val="24"/>
          <w:szCs w:val="24"/>
        </w:rPr>
        <w:drawing>
          <wp:inline distT="0" distB="0" distL="0" distR="0" wp14:anchorId="06CF3314" wp14:editId="3A9F0A75">
            <wp:extent cx="5274310" cy="1582420"/>
            <wp:effectExtent l="0" t="0" r="254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1582420"/>
                    </a:xfrm>
                    <a:prstGeom prst="rect">
                      <a:avLst/>
                    </a:prstGeom>
                    <a:noFill/>
                    <a:ln>
                      <a:noFill/>
                    </a:ln>
                  </pic:spPr>
                </pic:pic>
              </a:graphicData>
            </a:graphic>
          </wp:inline>
        </w:drawing>
      </w:r>
    </w:p>
    <w:p w14:paraId="5CE54D2D" w14:textId="77777777" w:rsidR="00886B43" w:rsidRPr="006A7C23" w:rsidRDefault="00886B43" w:rsidP="0073502A">
      <w:pPr>
        <w:spacing w:line="360" w:lineRule="auto"/>
        <w:jc w:val="both"/>
        <w:rPr>
          <w:rFonts w:ascii="Times New Roman" w:hAnsi="Times New Roman" w:cs="Times New Roman"/>
          <w:sz w:val="24"/>
          <w:szCs w:val="24"/>
          <w:lang w:val="en-US"/>
        </w:rPr>
      </w:pPr>
    </w:p>
    <w:p w14:paraId="53089FE3" w14:textId="391EC1BC" w:rsidR="00886B43" w:rsidRPr="006A7C23" w:rsidRDefault="00886B43"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Calculating and tracking the program</w:t>
      </w:r>
      <w:r w:rsidR="00B158AF" w:rsidRPr="006A7C23">
        <w:rPr>
          <w:rFonts w:ascii="Times New Roman" w:hAnsi="Times New Roman" w:cs="Times New Roman"/>
          <w:sz w:val="24"/>
          <w:szCs w:val="24"/>
          <w:lang w:val="en-US"/>
        </w:rPr>
        <w:t>’</w:t>
      </w:r>
      <w:r w:rsidRPr="006A7C23">
        <w:rPr>
          <w:rFonts w:ascii="Times New Roman" w:hAnsi="Times New Roman" w:cs="Times New Roman"/>
          <w:sz w:val="24"/>
          <w:szCs w:val="24"/>
          <w:lang w:val="en-US"/>
        </w:rPr>
        <w:t xml:space="preserve">s budget and its effectiveness as </w:t>
      </w:r>
      <w:r w:rsidR="00D462AD">
        <w:rPr>
          <w:rFonts w:ascii="Times New Roman" w:hAnsi="Times New Roman" w:cs="Times New Roman"/>
          <w:sz w:val="24"/>
          <w:szCs w:val="24"/>
          <w:lang w:val="en-US"/>
        </w:rPr>
        <w:t>the program</w:t>
      </w:r>
      <w:r w:rsidRPr="006A7C23">
        <w:rPr>
          <w:rFonts w:ascii="Times New Roman" w:hAnsi="Times New Roman" w:cs="Times New Roman"/>
          <w:sz w:val="24"/>
          <w:szCs w:val="24"/>
          <w:lang w:val="en-US"/>
        </w:rPr>
        <w:t xml:space="preserve"> moves ahead can be very helpful. We must note here that programs who invest in teams usually recruit higher – paid mentors and have higher administrative expenses due to more reporting and additional processes</w:t>
      </w:r>
      <w:r w:rsidR="00D462AD">
        <w:rPr>
          <w:rFonts w:ascii="Times New Roman" w:hAnsi="Times New Roman" w:cs="Times New Roman"/>
          <w:sz w:val="24"/>
          <w:szCs w:val="24"/>
          <w:lang w:val="en-US"/>
        </w:rPr>
        <w:t xml:space="preserve"> related to higher responsibility, </w:t>
      </w:r>
      <w:r w:rsidRPr="006A7C23">
        <w:rPr>
          <w:rFonts w:ascii="Times New Roman" w:hAnsi="Times New Roman" w:cs="Times New Roman"/>
          <w:sz w:val="24"/>
          <w:szCs w:val="24"/>
          <w:lang w:val="en-US"/>
        </w:rPr>
        <w:t xml:space="preserve">compared to non-investing </w:t>
      </w:r>
      <w:r w:rsidR="00D462AD">
        <w:rPr>
          <w:rFonts w:ascii="Times New Roman" w:hAnsi="Times New Roman" w:cs="Times New Roman"/>
          <w:sz w:val="24"/>
          <w:szCs w:val="24"/>
          <w:lang w:val="en-US"/>
        </w:rPr>
        <w:t>accelerators</w:t>
      </w:r>
      <w:r w:rsidRPr="006A7C23">
        <w:rPr>
          <w:rFonts w:ascii="Times New Roman" w:hAnsi="Times New Roman" w:cs="Times New Roman"/>
          <w:sz w:val="24"/>
          <w:szCs w:val="24"/>
          <w:lang w:val="en-US"/>
        </w:rPr>
        <w:t xml:space="preserve">. </w:t>
      </w:r>
      <w:r w:rsidR="00D462AD">
        <w:rPr>
          <w:rFonts w:ascii="Times New Roman" w:hAnsi="Times New Roman" w:cs="Times New Roman"/>
          <w:sz w:val="24"/>
          <w:szCs w:val="24"/>
          <w:lang w:val="en-US"/>
        </w:rPr>
        <w:t xml:space="preserve">Off course exemptions apply here too. </w:t>
      </w:r>
      <w:r w:rsidRPr="006A7C23">
        <w:rPr>
          <w:rFonts w:ascii="Times New Roman" w:hAnsi="Times New Roman" w:cs="Times New Roman"/>
          <w:sz w:val="24"/>
          <w:szCs w:val="24"/>
          <w:lang w:val="en-US"/>
        </w:rPr>
        <w:t xml:space="preserve">Indicative examples of the two types of programs that implement a two-step acceleration process for a total of </w:t>
      </w:r>
      <w:r w:rsidR="00D462AD" w:rsidRPr="006A7C23">
        <w:rPr>
          <w:rFonts w:ascii="Times New Roman" w:hAnsi="Times New Roman" w:cs="Times New Roman"/>
          <w:sz w:val="24"/>
          <w:szCs w:val="24"/>
          <w:lang w:val="en-US"/>
        </w:rPr>
        <w:t>2–3-month</w:t>
      </w:r>
      <w:r w:rsidRPr="006A7C23">
        <w:rPr>
          <w:rFonts w:ascii="Times New Roman" w:hAnsi="Times New Roman" w:cs="Times New Roman"/>
          <w:sz w:val="24"/>
          <w:szCs w:val="24"/>
          <w:lang w:val="en-US"/>
        </w:rPr>
        <w:t xml:space="preserve"> engagement period follow. The </w:t>
      </w:r>
      <w:r w:rsidR="00B158AF" w:rsidRPr="006A7C23">
        <w:rPr>
          <w:rFonts w:ascii="Times New Roman" w:hAnsi="Times New Roman" w:cs="Times New Roman"/>
          <w:sz w:val="24"/>
          <w:szCs w:val="24"/>
          <w:lang w:val="en-US"/>
        </w:rPr>
        <w:t xml:space="preserve">following </w:t>
      </w:r>
      <w:r w:rsidRPr="006A7C23">
        <w:rPr>
          <w:rFonts w:ascii="Times New Roman" w:hAnsi="Times New Roman" w:cs="Times New Roman"/>
          <w:sz w:val="24"/>
          <w:szCs w:val="24"/>
          <w:lang w:val="en-US"/>
        </w:rPr>
        <w:t xml:space="preserve">example projects the </w:t>
      </w:r>
      <w:r w:rsidRPr="006A7C23">
        <w:rPr>
          <w:rFonts w:ascii="Times New Roman" w:hAnsi="Times New Roman" w:cs="Times New Roman"/>
          <w:b/>
          <w:bCs/>
          <w:sz w:val="24"/>
          <w:szCs w:val="24"/>
          <w:lang w:val="en-US"/>
        </w:rPr>
        <w:t>direct value</w:t>
      </w:r>
      <w:r w:rsidRPr="006A7C23">
        <w:rPr>
          <w:rFonts w:ascii="Times New Roman" w:hAnsi="Times New Roman" w:cs="Times New Roman"/>
          <w:sz w:val="24"/>
          <w:szCs w:val="24"/>
          <w:lang w:val="en-US"/>
        </w:rPr>
        <w:t xml:space="preserve"> (not all the program costs) allocated into the participating teams.</w:t>
      </w:r>
    </w:p>
    <w:p w14:paraId="05AB564E" w14:textId="22A85B05" w:rsidR="00930231" w:rsidRPr="006A7C23" w:rsidRDefault="0047310A"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noProof/>
          <w:sz w:val="24"/>
          <w:szCs w:val="24"/>
        </w:rPr>
        <w:lastRenderedPageBreak/>
        <w:drawing>
          <wp:inline distT="0" distB="0" distL="0" distR="0" wp14:anchorId="12B2B0B8" wp14:editId="28BB32E9">
            <wp:extent cx="5274310" cy="5814060"/>
            <wp:effectExtent l="0" t="0" r="254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4310" cy="5814060"/>
                    </a:xfrm>
                    <a:prstGeom prst="rect">
                      <a:avLst/>
                    </a:prstGeom>
                    <a:noFill/>
                    <a:ln>
                      <a:noFill/>
                    </a:ln>
                  </pic:spPr>
                </pic:pic>
              </a:graphicData>
            </a:graphic>
          </wp:inline>
        </w:drawing>
      </w:r>
    </w:p>
    <w:p w14:paraId="0C10C229" w14:textId="104F86FB" w:rsidR="00930231" w:rsidRPr="006A7C23" w:rsidRDefault="00930231" w:rsidP="0073502A">
      <w:pPr>
        <w:spacing w:line="360" w:lineRule="auto"/>
        <w:jc w:val="both"/>
        <w:rPr>
          <w:rFonts w:ascii="Times New Roman" w:hAnsi="Times New Roman" w:cs="Times New Roman"/>
          <w:sz w:val="24"/>
          <w:szCs w:val="24"/>
          <w:lang w:val="en-US"/>
        </w:rPr>
      </w:pPr>
    </w:p>
    <w:p w14:paraId="75A0D3FA" w14:textId="0D79D116" w:rsidR="0047310A" w:rsidRPr="006A7C23" w:rsidRDefault="0047310A"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noProof/>
          <w:sz w:val="24"/>
          <w:szCs w:val="24"/>
        </w:rPr>
        <w:lastRenderedPageBreak/>
        <w:drawing>
          <wp:inline distT="0" distB="0" distL="0" distR="0" wp14:anchorId="2EFC0056" wp14:editId="75AF7206">
            <wp:extent cx="5274310" cy="5691505"/>
            <wp:effectExtent l="0" t="0" r="2540" b="444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4310" cy="5691505"/>
                    </a:xfrm>
                    <a:prstGeom prst="rect">
                      <a:avLst/>
                    </a:prstGeom>
                    <a:noFill/>
                    <a:ln>
                      <a:noFill/>
                    </a:ln>
                  </pic:spPr>
                </pic:pic>
              </a:graphicData>
            </a:graphic>
          </wp:inline>
        </w:drawing>
      </w:r>
    </w:p>
    <w:p w14:paraId="50EC1C8B" w14:textId="13213FCA" w:rsidR="00D77FE6" w:rsidRPr="006A7C23" w:rsidRDefault="00D77FE6" w:rsidP="0073502A">
      <w:pPr>
        <w:spacing w:line="360" w:lineRule="auto"/>
        <w:jc w:val="both"/>
        <w:rPr>
          <w:rFonts w:ascii="Times New Roman" w:hAnsi="Times New Roman" w:cs="Times New Roman"/>
          <w:sz w:val="24"/>
          <w:szCs w:val="24"/>
          <w:lang w:val="en-US"/>
        </w:rPr>
      </w:pPr>
    </w:p>
    <w:p w14:paraId="12324984" w14:textId="10D0555A" w:rsidR="000F3E0A" w:rsidRPr="00CE2459" w:rsidRDefault="00187E15" w:rsidP="0073502A">
      <w:pPr>
        <w:spacing w:line="360" w:lineRule="auto"/>
        <w:jc w:val="both"/>
        <w:rPr>
          <w:rFonts w:ascii="Times New Roman" w:hAnsi="Times New Roman" w:cs="Times New Roman"/>
          <w:color w:val="0070C0"/>
          <w:sz w:val="28"/>
          <w:szCs w:val="28"/>
          <w:lang w:val="en-US"/>
        </w:rPr>
      </w:pPr>
      <w:r w:rsidRPr="00CE2459">
        <w:rPr>
          <w:rFonts w:ascii="Times New Roman" w:hAnsi="Times New Roman" w:cs="Times New Roman"/>
          <w:color w:val="0070C0"/>
          <w:sz w:val="28"/>
          <w:szCs w:val="28"/>
          <w:lang w:val="en-US"/>
        </w:rPr>
        <w:t xml:space="preserve">Common </w:t>
      </w:r>
      <w:r w:rsidR="006061EA" w:rsidRPr="00CE2459">
        <w:rPr>
          <w:rFonts w:ascii="Times New Roman" w:hAnsi="Times New Roman" w:cs="Times New Roman"/>
          <w:color w:val="0070C0"/>
          <w:sz w:val="28"/>
          <w:szCs w:val="28"/>
          <w:lang w:val="en-US"/>
        </w:rPr>
        <w:t>Failures and Drawbacks</w:t>
      </w:r>
    </w:p>
    <w:p w14:paraId="4C9490AA" w14:textId="2080C534" w:rsidR="006B6CA6" w:rsidRPr="006A7C23" w:rsidRDefault="00B158AF"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Many times,</w:t>
      </w:r>
      <w:r w:rsidR="006B6CA6" w:rsidRPr="006A7C23">
        <w:rPr>
          <w:rFonts w:ascii="Times New Roman" w:hAnsi="Times New Roman" w:cs="Times New Roman"/>
          <w:sz w:val="24"/>
          <w:szCs w:val="24"/>
          <w:lang w:val="en-US"/>
        </w:rPr>
        <w:t xml:space="preserve"> startup accelerators fail to operate </w:t>
      </w:r>
      <w:r w:rsidRPr="006A7C23">
        <w:rPr>
          <w:rFonts w:ascii="Times New Roman" w:hAnsi="Times New Roman" w:cs="Times New Roman"/>
          <w:sz w:val="24"/>
          <w:szCs w:val="24"/>
          <w:lang w:val="en-US"/>
        </w:rPr>
        <w:t>efficiently</w:t>
      </w:r>
      <w:r w:rsidR="006B6CA6" w:rsidRPr="006A7C23">
        <w:rPr>
          <w:rFonts w:ascii="Times New Roman" w:hAnsi="Times New Roman" w:cs="Times New Roman"/>
          <w:sz w:val="24"/>
          <w:szCs w:val="24"/>
          <w:lang w:val="en-US"/>
        </w:rPr>
        <w:t xml:space="preserve"> or deliver on what is promised. That is mainly due to the following main reasons:</w:t>
      </w:r>
    </w:p>
    <w:p w14:paraId="23670782" w14:textId="5F27072F" w:rsidR="00187E15" w:rsidRPr="006A7C23" w:rsidRDefault="006B6CA6" w:rsidP="0073502A">
      <w:pPr>
        <w:pStyle w:val="a5"/>
        <w:numPr>
          <w:ilvl w:val="0"/>
          <w:numId w:val="1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Not positioned in a clear vertical, ecosystem or not having the reach to the best teams in those.</w:t>
      </w:r>
    </w:p>
    <w:p w14:paraId="774B89FC" w14:textId="020A80ED" w:rsidR="006B6CA6" w:rsidRPr="006A7C23" w:rsidRDefault="006B6CA6" w:rsidP="0073502A">
      <w:pPr>
        <w:pStyle w:val="a5"/>
        <w:numPr>
          <w:ilvl w:val="0"/>
          <w:numId w:val="1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Absence of dedicated mentors and advisors</w:t>
      </w:r>
    </w:p>
    <w:p w14:paraId="6800B1E0" w14:textId="28480F65" w:rsidR="006B6CA6" w:rsidRPr="006A7C23" w:rsidRDefault="006B6CA6" w:rsidP="0073502A">
      <w:pPr>
        <w:pStyle w:val="a5"/>
        <w:numPr>
          <w:ilvl w:val="0"/>
          <w:numId w:val="1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Not adequate reach to the right match of investing entities</w:t>
      </w:r>
    </w:p>
    <w:p w14:paraId="6F835B99" w14:textId="6C0220F3" w:rsidR="006B6CA6" w:rsidRPr="006A7C23" w:rsidRDefault="006B6CA6" w:rsidP="0073502A">
      <w:pPr>
        <w:pStyle w:val="a5"/>
        <w:numPr>
          <w:ilvl w:val="0"/>
          <w:numId w:val="1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lastRenderedPageBreak/>
        <w:t xml:space="preserve">Absence of clear </w:t>
      </w:r>
      <w:r w:rsidR="00B158AF" w:rsidRPr="006A7C23">
        <w:rPr>
          <w:rFonts w:ascii="Times New Roman" w:hAnsi="Times New Roman" w:cs="Times New Roman"/>
          <w:sz w:val="24"/>
          <w:szCs w:val="24"/>
          <w:lang w:val="en-US"/>
        </w:rPr>
        <w:t>goal setting</w:t>
      </w:r>
      <w:r w:rsidRPr="006A7C23">
        <w:rPr>
          <w:rFonts w:ascii="Times New Roman" w:hAnsi="Times New Roman" w:cs="Times New Roman"/>
          <w:sz w:val="24"/>
          <w:szCs w:val="24"/>
          <w:lang w:val="en-US"/>
        </w:rPr>
        <w:t xml:space="preserve"> followed with the right strategy for that goal</w:t>
      </w:r>
    </w:p>
    <w:p w14:paraId="1E774847" w14:textId="7AAD665A" w:rsidR="006B6CA6" w:rsidRPr="006A7C23" w:rsidRDefault="006B6CA6" w:rsidP="0073502A">
      <w:pPr>
        <w:pStyle w:val="a5"/>
        <w:numPr>
          <w:ilvl w:val="0"/>
          <w:numId w:val="12"/>
        </w:num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Absence of alignment among the program’s stakeholders</w:t>
      </w:r>
    </w:p>
    <w:p w14:paraId="143A5780" w14:textId="3A3C5240" w:rsidR="006B6CA6" w:rsidRPr="006A7C23" w:rsidRDefault="006B6CA6"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Organizers in their effort to deliver something </w:t>
      </w:r>
      <w:r w:rsidR="00195F62">
        <w:rPr>
          <w:rFonts w:ascii="Times New Roman" w:hAnsi="Times New Roman" w:cs="Times New Roman"/>
          <w:sz w:val="24"/>
          <w:szCs w:val="24"/>
          <w:lang w:val="en-US"/>
        </w:rPr>
        <w:t>beneficial</w:t>
      </w:r>
      <w:r w:rsidRPr="006A7C23">
        <w:rPr>
          <w:rFonts w:ascii="Times New Roman" w:hAnsi="Times New Roman" w:cs="Times New Roman"/>
          <w:sz w:val="24"/>
          <w:szCs w:val="24"/>
          <w:lang w:val="en-US"/>
        </w:rPr>
        <w:t xml:space="preserve"> for the ecosystem </w:t>
      </w:r>
      <w:r w:rsidR="00195F62">
        <w:rPr>
          <w:rFonts w:ascii="Times New Roman" w:hAnsi="Times New Roman" w:cs="Times New Roman"/>
          <w:sz w:val="24"/>
          <w:szCs w:val="24"/>
          <w:lang w:val="en-US"/>
        </w:rPr>
        <w:t>or</w:t>
      </w:r>
      <w:r w:rsidRPr="006A7C23">
        <w:rPr>
          <w:rFonts w:ascii="Times New Roman" w:hAnsi="Times New Roman" w:cs="Times New Roman"/>
          <w:sz w:val="24"/>
          <w:szCs w:val="24"/>
          <w:lang w:val="en-US"/>
        </w:rPr>
        <w:t xml:space="preserve"> make a difference are trapped in the “acceleration / incubation inflation” as characterized by Mark Cuban and miss their goal by basically following a “mee too” tactic. The organizing team needs to have a very good understanding of the ecosystem conditions in any given time before implementing anything. </w:t>
      </w:r>
      <w:r w:rsidR="00224A50" w:rsidRPr="006A7C23">
        <w:rPr>
          <w:rFonts w:ascii="Times New Roman" w:hAnsi="Times New Roman" w:cs="Times New Roman"/>
          <w:sz w:val="24"/>
          <w:szCs w:val="24"/>
          <w:lang w:val="en-US"/>
        </w:rPr>
        <w:t>Mitigation of the mentioned common failures is significant during acceleration design and the organizing team needs to explore various counter-solutions for each of the anticipated problems.</w:t>
      </w:r>
    </w:p>
    <w:p w14:paraId="21C67457" w14:textId="7354C564" w:rsidR="006B6CA6" w:rsidRPr="006A7C23" w:rsidRDefault="006B6CA6" w:rsidP="0073502A">
      <w:pPr>
        <w:spacing w:line="360" w:lineRule="auto"/>
        <w:jc w:val="both"/>
        <w:rPr>
          <w:rFonts w:ascii="Times New Roman" w:hAnsi="Times New Roman" w:cs="Times New Roman"/>
          <w:sz w:val="24"/>
          <w:szCs w:val="24"/>
          <w:lang w:val="en-US"/>
        </w:rPr>
      </w:pPr>
    </w:p>
    <w:p w14:paraId="162570FC" w14:textId="7C7C7E53" w:rsidR="00D729A5" w:rsidRPr="006A7C23" w:rsidRDefault="00D729A5" w:rsidP="0073502A">
      <w:pPr>
        <w:spacing w:line="360" w:lineRule="auto"/>
        <w:jc w:val="both"/>
        <w:rPr>
          <w:rFonts w:ascii="Times New Roman" w:hAnsi="Times New Roman" w:cs="Times New Roman"/>
          <w:b/>
          <w:bCs/>
          <w:sz w:val="24"/>
          <w:szCs w:val="24"/>
          <w:lang w:val="en-US"/>
        </w:rPr>
      </w:pPr>
      <w:r w:rsidRPr="006A7C23">
        <w:rPr>
          <w:rFonts w:ascii="Times New Roman" w:hAnsi="Times New Roman" w:cs="Times New Roman"/>
          <w:b/>
          <w:bCs/>
          <w:sz w:val="24"/>
          <w:szCs w:val="24"/>
          <w:lang w:val="en-US"/>
        </w:rPr>
        <w:t>Videos:</w:t>
      </w:r>
    </w:p>
    <w:p w14:paraId="79B87A1C" w14:textId="4A25558D" w:rsidR="00D729A5" w:rsidRPr="006A7C23" w:rsidRDefault="00D729A5"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Holy Land: A Startup Nation Documentary: Duration 53</w:t>
      </w:r>
      <w:r w:rsidR="0086303D" w:rsidRPr="006A7C23">
        <w:rPr>
          <w:rFonts w:ascii="Times New Roman" w:hAnsi="Times New Roman" w:cs="Times New Roman"/>
          <w:sz w:val="24"/>
          <w:szCs w:val="24"/>
          <w:lang w:val="en-US"/>
        </w:rPr>
        <w:t>:00</w:t>
      </w:r>
    </w:p>
    <w:p w14:paraId="1E4287DC" w14:textId="2A86A746" w:rsidR="00D729A5" w:rsidRPr="006A7C23" w:rsidRDefault="00C67A68" w:rsidP="0073502A">
      <w:pPr>
        <w:spacing w:line="360" w:lineRule="auto"/>
        <w:jc w:val="both"/>
        <w:rPr>
          <w:rFonts w:ascii="Times New Roman" w:hAnsi="Times New Roman" w:cs="Times New Roman"/>
          <w:sz w:val="24"/>
          <w:szCs w:val="24"/>
          <w:lang w:val="en-US"/>
        </w:rPr>
      </w:pPr>
      <w:hyperlink r:id="rId24" w:history="1">
        <w:r w:rsidR="00D729A5" w:rsidRPr="006A7C23">
          <w:rPr>
            <w:rStyle w:val="-"/>
            <w:rFonts w:ascii="Times New Roman" w:hAnsi="Times New Roman" w:cs="Times New Roman"/>
            <w:sz w:val="24"/>
            <w:szCs w:val="24"/>
            <w:lang w:val="en-US"/>
          </w:rPr>
          <w:t>https://www.youtube.com/watch?v=I5h8GfxIWVY</w:t>
        </w:r>
      </w:hyperlink>
    </w:p>
    <w:p w14:paraId="19214B62" w14:textId="56E2724F" w:rsidR="00D729A5" w:rsidRPr="006A7C23" w:rsidRDefault="00D729A5"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Becoming an Entrepreneur in Silicon Valley | Documentary: Duration 1:29</w:t>
      </w:r>
      <w:r w:rsidR="0086303D" w:rsidRPr="006A7C23">
        <w:rPr>
          <w:rFonts w:ascii="Times New Roman" w:hAnsi="Times New Roman" w:cs="Times New Roman"/>
          <w:sz w:val="24"/>
          <w:szCs w:val="24"/>
          <w:lang w:val="en-US"/>
        </w:rPr>
        <w:t>:00</w:t>
      </w:r>
    </w:p>
    <w:p w14:paraId="4FA54564" w14:textId="4F3D14AA" w:rsidR="00D729A5" w:rsidRPr="006A7C23" w:rsidRDefault="00C67A68" w:rsidP="0073502A">
      <w:pPr>
        <w:spacing w:line="360" w:lineRule="auto"/>
        <w:jc w:val="both"/>
        <w:rPr>
          <w:rFonts w:ascii="Times New Roman" w:hAnsi="Times New Roman" w:cs="Times New Roman"/>
          <w:sz w:val="24"/>
          <w:szCs w:val="24"/>
          <w:lang w:val="en-US"/>
        </w:rPr>
      </w:pPr>
      <w:hyperlink r:id="rId25" w:history="1">
        <w:r w:rsidR="00D729A5" w:rsidRPr="006A7C23">
          <w:rPr>
            <w:rStyle w:val="-"/>
            <w:rFonts w:ascii="Times New Roman" w:hAnsi="Times New Roman" w:cs="Times New Roman"/>
            <w:sz w:val="24"/>
            <w:szCs w:val="24"/>
            <w:lang w:val="en-US"/>
          </w:rPr>
          <w:t>https://www.youtube.com/watch?v=9boLWQi1-Vo</w:t>
        </w:r>
      </w:hyperlink>
    </w:p>
    <w:p w14:paraId="1C18D7C8" w14:textId="32824179" w:rsidR="00D729A5" w:rsidRPr="006A7C23" w:rsidRDefault="00D729A5"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Lisbon: The Upcoming Startup Hub in Europe | Documentary. Duration 15</w:t>
      </w:r>
      <w:r w:rsidR="0086303D" w:rsidRPr="006A7C23">
        <w:rPr>
          <w:rFonts w:ascii="Times New Roman" w:hAnsi="Times New Roman" w:cs="Times New Roman"/>
          <w:sz w:val="24"/>
          <w:szCs w:val="24"/>
          <w:lang w:val="en-US"/>
        </w:rPr>
        <w:t>:00</w:t>
      </w:r>
      <w:r w:rsidRPr="006A7C23">
        <w:rPr>
          <w:rFonts w:ascii="Times New Roman" w:hAnsi="Times New Roman" w:cs="Times New Roman"/>
          <w:sz w:val="24"/>
          <w:szCs w:val="24"/>
          <w:lang w:val="en-US"/>
        </w:rPr>
        <w:t xml:space="preserve"> </w:t>
      </w:r>
    </w:p>
    <w:p w14:paraId="76C5FB6F" w14:textId="2A64828F" w:rsidR="00D729A5" w:rsidRPr="006A7C23" w:rsidRDefault="00C67A68" w:rsidP="0073502A">
      <w:pPr>
        <w:spacing w:line="360" w:lineRule="auto"/>
        <w:jc w:val="both"/>
        <w:rPr>
          <w:rFonts w:ascii="Times New Roman" w:hAnsi="Times New Roman" w:cs="Times New Roman"/>
          <w:sz w:val="24"/>
          <w:szCs w:val="24"/>
          <w:lang w:val="en-US"/>
        </w:rPr>
      </w:pPr>
      <w:hyperlink r:id="rId26" w:history="1">
        <w:r w:rsidR="00D729A5" w:rsidRPr="006A7C23">
          <w:rPr>
            <w:rStyle w:val="-"/>
            <w:rFonts w:ascii="Times New Roman" w:hAnsi="Times New Roman" w:cs="Times New Roman"/>
            <w:sz w:val="24"/>
            <w:szCs w:val="24"/>
            <w:lang w:val="en-US"/>
          </w:rPr>
          <w:t>https://www.youtube.com/watch?v=CwNNuT219O0</w:t>
        </w:r>
      </w:hyperlink>
      <w:r w:rsidR="00D729A5" w:rsidRPr="006A7C23">
        <w:rPr>
          <w:rFonts w:ascii="Times New Roman" w:hAnsi="Times New Roman" w:cs="Times New Roman"/>
          <w:sz w:val="24"/>
          <w:szCs w:val="24"/>
          <w:lang w:val="en-US"/>
        </w:rPr>
        <w:t xml:space="preserve"> </w:t>
      </w:r>
    </w:p>
    <w:p w14:paraId="7D2C53BB" w14:textId="2E7C1BB5" w:rsidR="00D729A5" w:rsidRPr="006A7C23" w:rsidRDefault="00D729A5"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What is a startup and startup ecosystem? Duration 2:27</w:t>
      </w:r>
    </w:p>
    <w:p w14:paraId="6874BF04" w14:textId="17CB89FA" w:rsidR="00B158AF" w:rsidRPr="006A7C23" w:rsidRDefault="00C67A68" w:rsidP="0073502A">
      <w:pPr>
        <w:spacing w:line="360" w:lineRule="auto"/>
        <w:jc w:val="both"/>
        <w:rPr>
          <w:rFonts w:ascii="Times New Roman" w:hAnsi="Times New Roman" w:cs="Times New Roman"/>
          <w:sz w:val="24"/>
          <w:szCs w:val="24"/>
          <w:lang w:val="en-US"/>
        </w:rPr>
      </w:pPr>
      <w:hyperlink r:id="rId27" w:history="1">
        <w:r w:rsidR="00D729A5" w:rsidRPr="006A7C23">
          <w:rPr>
            <w:rStyle w:val="-"/>
            <w:rFonts w:ascii="Times New Roman" w:hAnsi="Times New Roman" w:cs="Times New Roman"/>
            <w:sz w:val="24"/>
            <w:szCs w:val="24"/>
            <w:lang w:val="en-US"/>
          </w:rPr>
          <w:t>https://www.youtube.com/watch?v=s4RVEZl4etc</w:t>
        </w:r>
      </w:hyperlink>
    </w:p>
    <w:p w14:paraId="491A0DB4" w14:textId="3574CF92" w:rsidR="0086303D" w:rsidRPr="006A7C23" w:rsidRDefault="0086303D"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Startup accelerators: are they still worth it? A founder’s experience. Duration 12:20</w:t>
      </w:r>
    </w:p>
    <w:p w14:paraId="28763A83" w14:textId="6A1782B0" w:rsidR="00D729A5" w:rsidRPr="006A7C23" w:rsidRDefault="00C67A68" w:rsidP="0073502A">
      <w:pPr>
        <w:spacing w:line="360" w:lineRule="auto"/>
        <w:jc w:val="both"/>
        <w:rPr>
          <w:rFonts w:ascii="Times New Roman" w:hAnsi="Times New Roman" w:cs="Times New Roman"/>
          <w:sz w:val="24"/>
          <w:szCs w:val="24"/>
          <w:lang w:val="en-US"/>
        </w:rPr>
      </w:pPr>
      <w:hyperlink r:id="rId28" w:history="1">
        <w:r w:rsidR="0086303D" w:rsidRPr="006A7C23">
          <w:rPr>
            <w:rStyle w:val="-"/>
            <w:rFonts w:ascii="Times New Roman" w:hAnsi="Times New Roman" w:cs="Times New Roman"/>
            <w:sz w:val="24"/>
            <w:szCs w:val="24"/>
            <w:lang w:val="en-US"/>
          </w:rPr>
          <w:t>https://www.youtube.com/watch?v=Qa3qVc9BxEc</w:t>
        </w:r>
      </w:hyperlink>
    </w:p>
    <w:p w14:paraId="4C600B9A" w14:textId="42E8A7EA" w:rsidR="0086303D" w:rsidRPr="006A7C23" w:rsidRDefault="0086303D" w:rsidP="0073502A">
      <w:pPr>
        <w:spacing w:line="360" w:lineRule="auto"/>
        <w:jc w:val="both"/>
        <w:rPr>
          <w:rFonts w:ascii="Times New Roman" w:hAnsi="Times New Roman" w:cs="Times New Roman"/>
          <w:sz w:val="24"/>
          <w:szCs w:val="24"/>
          <w:lang w:val="en-US"/>
        </w:rPr>
      </w:pPr>
      <w:r w:rsidRPr="006A7C23">
        <w:rPr>
          <w:rFonts w:ascii="Times New Roman" w:hAnsi="Times New Roman" w:cs="Times New Roman"/>
          <w:sz w:val="24"/>
          <w:szCs w:val="24"/>
          <w:lang w:val="en-US"/>
        </w:rPr>
        <w:t xml:space="preserve">What is Y Combinator? The Story </w:t>
      </w:r>
      <w:proofErr w:type="gramStart"/>
      <w:r w:rsidRPr="006A7C23">
        <w:rPr>
          <w:rFonts w:ascii="Times New Roman" w:hAnsi="Times New Roman" w:cs="Times New Roman"/>
          <w:sz w:val="24"/>
          <w:szCs w:val="24"/>
          <w:lang w:val="en-US"/>
        </w:rPr>
        <w:t>Of</w:t>
      </w:r>
      <w:proofErr w:type="gramEnd"/>
      <w:r w:rsidRPr="006A7C23">
        <w:rPr>
          <w:rFonts w:ascii="Times New Roman" w:hAnsi="Times New Roman" w:cs="Times New Roman"/>
          <w:sz w:val="24"/>
          <w:szCs w:val="24"/>
          <w:lang w:val="en-US"/>
        </w:rPr>
        <w:t xml:space="preserve"> The Startup Accelerator: 8:15</w:t>
      </w:r>
    </w:p>
    <w:p w14:paraId="53BEF0C4" w14:textId="1B93C229" w:rsidR="0086303D" w:rsidRPr="006A7C23" w:rsidRDefault="00C67A68" w:rsidP="0073502A">
      <w:pPr>
        <w:spacing w:line="360" w:lineRule="auto"/>
        <w:jc w:val="both"/>
        <w:rPr>
          <w:rFonts w:ascii="Times New Roman" w:hAnsi="Times New Roman" w:cs="Times New Roman"/>
          <w:sz w:val="24"/>
          <w:szCs w:val="24"/>
          <w:lang w:val="en-US"/>
        </w:rPr>
      </w:pPr>
      <w:hyperlink r:id="rId29" w:history="1">
        <w:r w:rsidR="0086303D" w:rsidRPr="006A7C23">
          <w:rPr>
            <w:rStyle w:val="-"/>
            <w:rFonts w:ascii="Times New Roman" w:hAnsi="Times New Roman" w:cs="Times New Roman"/>
            <w:sz w:val="24"/>
            <w:szCs w:val="24"/>
            <w:lang w:val="en-US"/>
          </w:rPr>
          <w:t>https://www.youtube.com/watch?v=oXwFeOv5z0I</w:t>
        </w:r>
      </w:hyperlink>
    </w:p>
    <w:p w14:paraId="3AD42F58" w14:textId="77777777" w:rsidR="0086303D" w:rsidRPr="006A7C23" w:rsidRDefault="0086303D" w:rsidP="0073502A">
      <w:pPr>
        <w:spacing w:line="360" w:lineRule="auto"/>
        <w:jc w:val="both"/>
        <w:rPr>
          <w:rFonts w:ascii="Times New Roman" w:hAnsi="Times New Roman" w:cs="Times New Roman"/>
          <w:sz w:val="24"/>
          <w:szCs w:val="24"/>
          <w:lang w:val="en-US"/>
        </w:rPr>
      </w:pPr>
    </w:p>
    <w:p w14:paraId="7E91E396" w14:textId="77777777" w:rsidR="00F44CC2" w:rsidRDefault="00F44CC2" w:rsidP="00073A0D">
      <w:pPr>
        <w:spacing w:line="360" w:lineRule="auto"/>
        <w:jc w:val="both"/>
        <w:rPr>
          <w:rFonts w:ascii="Times New Roman" w:hAnsi="Times New Roman" w:cs="Times New Roman"/>
          <w:b/>
          <w:bCs/>
          <w:sz w:val="24"/>
          <w:szCs w:val="24"/>
          <w:lang w:val="en-US"/>
        </w:rPr>
      </w:pPr>
    </w:p>
    <w:p w14:paraId="34FB82B0" w14:textId="56F48B53" w:rsidR="00073A0D" w:rsidRDefault="00F44CC2" w:rsidP="00073A0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Recommended Literature</w:t>
      </w:r>
    </w:p>
    <w:p w14:paraId="1B95CC4F" w14:textId="77777777" w:rsidR="00F44CC2" w:rsidRPr="00F44CC2" w:rsidRDefault="00F44CC2" w:rsidP="00F44CC2">
      <w:pPr>
        <w:spacing w:line="360" w:lineRule="auto"/>
        <w:jc w:val="both"/>
        <w:rPr>
          <w:rFonts w:ascii="Times New Roman" w:hAnsi="Times New Roman" w:cs="Times New Roman"/>
          <w:sz w:val="24"/>
          <w:szCs w:val="24"/>
          <w:lang w:val="en-US"/>
        </w:rPr>
      </w:pPr>
      <w:r w:rsidRPr="00F44CC2">
        <w:rPr>
          <w:rFonts w:ascii="Times New Roman" w:hAnsi="Times New Roman" w:cs="Times New Roman"/>
          <w:sz w:val="24"/>
          <w:szCs w:val="24"/>
          <w:lang w:val="en-US"/>
        </w:rPr>
        <w:t xml:space="preserve">Accelerated Startup, Authors Vitaly </w:t>
      </w:r>
      <w:proofErr w:type="spellStart"/>
      <w:r w:rsidRPr="00F44CC2">
        <w:rPr>
          <w:rFonts w:ascii="Times New Roman" w:hAnsi="Times New Roman" w:cs="Times New Roman"/>
          <w:sz w:val="24"/>
          <w:szCs w:val="24"/>
          <w:lang w:val="en-US"/>
        </w:rPr>
        <w:t>Golomb</w:t>
      </w:r>
      <w:proofErr w:type="spellEnd"/>
      <w:r w:rsidRPr="00F44CC2">
        <w:rPr>
          <w:rFonts w:ascii="Times New Roman" w:hAnsi="Times New Roman" w:cs="Times New Roman"/>
          <w:sz w:val="24"/>
          <w:szCs w:val="24"/>
          <w:lang w:val="en-US"/>
        </w:rPr>
        <w:t xml:space="preserve">, </w:t>
      </w:r>
      <w:proofErr w:type="spellStart"/>
      <w:r w:rsidRPr="00F44CC2">
        <w:rPr>
          <w:rFonts w:ascii="Times New Roman" w:hAnsi="Times New Roman" w:cs="Times New Roman"/>
          <w:sz w:val="24"/>
          <w:szCs w:val="24"/>
          <w:lang w:val="en-US"/>
        </w:rPr>
        <w:t>Haje</w:t>
      </w:r>
      <w:proofErr w:type="spellEnd"/>
      <w:r w:rsidRPr="00F44CC2">
        <w:rPr>
          <w:rFonts w:ascii="Times New Roman" w:hAnsi="Times New Roman" w:cs="Times New Roman"/>
          <w:sz w:val="24"/>
          <w:szCs w:val="24"/>
          <w:lang w:val="en-US"/>
        </w:rPr>
        <w:t xml:space="preserve"> Jan </w:t>
      </w:r>
      <w:proofErr w:type="spellStart"/>
      <w:r w:rsidRPr="00F44CC2">
        <w:rPr>
          <w:rFonts w:ascii="Times New Roman" w:hAnsi="Times New Roman" w:cs="Times New Roman"/>
          <w:sz w:val="24"/>
          <w:szCs w:val="24"/>
          <w:lang w:val="en-US"/>
        </w:rPr>
        <w:t>Kamps</w:t>
      </w:r>
      <w:proofErr w:type="spellEnd"/>
    </w:p>
    <w:p w14:paraId="5CCBBA41" w14:textId="77777777" w:rsidR="00F44CC2" w:rsidRPr="00F44CC2" w:rsidRDefault="00F44CC2" w:rsidP="00F44CC2">
      <w:pPr>
        <w:spacing w:line="360" w:lineRule="auto"/>
        <w:jc w:val="both"/>
        <w:rPr>
          <w:rFonts w:ascii="Times New Roman" w:hAnsi="Times New Roman" w:cs="Times New Roman"/>
          <w:sz w:val="24"/>
          <w:szCs w:val="24"/>
          <w:lang w:val="en-US"/>
        </w:rPr>
      </w:pPr>
      <w:r w:rsidRPr="00F44CC2">
        <w:rPr>
          <w:rFonts w:ascii="Times New Roman" w:hAnsi="Times New Roman" w:cs="Times New Roman"/>
          <w:sz w:val="24"/>
          <w:szCs w:val="24"/>
          <w:lang w:val="en-US"/>
        </w:rPr>
        <w:t>Accelerators in Silicon Valley, Author Peter Ester</w:t>
      </w:r>
    </w:p>
    <w:p w14:paraId="0EB53B5D" w14:textId="6F85E68C" w:rsidR="00F44CC2" w:rsidRPr="00F44CC2" w:rsidRDefault="00F44CC2" w:rsidP="00F44CC2">
      <w:pPr>
        <w:spacing w:line="360" w:lineRule="auto"/>
        <w:jc w:val="both"/>
        <w:rPr>
          <w:rFonts w:ascii="Times New Roman" w:hAnsi="Times New Roman" w:cs="Times New Roman"/>
          <w:sz w:val="24"/>
          <w:szCs w:val="24"/>
          <w:lang w:val="en-US"/>
        </w:rPr>
      </w:pPr>
      <w:r w:rsidRPr="00F44CC2">
        <w:rPr>
          <w:rFonts w:ascii="Times New Roman" w:hAnsi="Times New Roman" w:cs="Times New Roman"/>
          <w:sz w:val="24"/>
          <w:szCs w:val="24"/>
          <w:lang w:val="en-US"/>
        </w:rPr>
        <w:t>Startup Cities, Author Peter S. Cohan</w:t>
      </w:r>
    </w:p>
    <w:p w14:paraId="59B319E7" w14:textId="77777777" w:rsidR="00F44CC2" w:rsidRPr="00F44CC2" w:rsidRDefault="00F44CC2" w:rsidP="00F44CC2">
      <w:pPr>
        <w:spacing w:line="360" w:lineRule="auto"/>
        <w:jc w:val="both"/>
        <w:rPr>
          <w:rFonts w:ascii="Times New Roman" w:hAnsi="Times New Roman" w:cs="Times New Roman"/>
          <w:sz w:val="24"/>
          <w:szCs w:val="24"/>
          <w:lang w:val="en-US"/>
        </w:rPr>
      </w:pPr>
      <w:r w:rsidRPr="00F44CC2">
        <w:rPr>
          <w:rFonts w:ascii="Times New Roman" w:hAnsi="Times New Roman" w:cs="Times New Roman"/>
          <w:sz w:val="24"/>
          <w:szCs w:val="24"/>
          <w:lang w:val="en-US"/>
        </w:rPr>
        <w:t>Accelerators-Successful Venture Creation and Growth, ISBN: 978 1 78643 408 1</w:t>
      </w:r>
    </w:p>
    <w:p w14:paraId="50AEAD34" w14:textId="46F598D2" w:rsidR="00F44CC2" w:rsidRPr="00F44CC2" w:rsidRDefault="00F44CC2" w:rsidP="00F44CC2">
      <w:pPr>
        <w:spacing w:line="360" w:lineRule="auto"/>
        <w:jc w:val="both"/>
        <w:rPr>
          <w:rFonts w:ascii="Times New Roman" w:hAnsi="Times New Roman" w:cs="Times New Roman"/>
          <w:sz w:val="24"/>
          <w:szCs w:val="24"/>
          <w:lang w:val="en-US"/>
        </w:rPr>
      </w:pPr>
      <w:r w:rsidRPr="00F44CC2">
        <w:rPr>
          <w:rFonts w:ascii="Times New Roman" w:hAnsi="Times New Roman" w:cs="Times New Roman"/>
          <w:sz w:val="24"/>
          <w:szCs w:val="24"/>
          <w:lang w:val="en-US"/>
        </w:rPr>
        <w:t xml:space="preserve">Startup Accelerators: A Field Guide, Authors: Richard </w:t>
      </w:r>
      <w:proofErr w:type="spellStart"/>
      <w:r w:rsidRPr="00F44CC2">
        <w:rPr>
          <w:rFonts w:ascii="Times New Roman" w:hAnsi="Times New Roman" w:cs="Times New Roman"/>
          <w:sz w:val="24"/>
          <w:szCs w:val="24"/>
          <w:lang w:val="en-US"/>
        </w:rPr>
        <w:t>Busulwa</w:t>
      </w:r>
      <w:proofErr w:type="spellEnd"/>
      <w:r w:rsidRPr="00F44CC2">
        <w:rPr>
          <w:rFonts w:ascii="Times New Roman" w:hAnsi="Times New Roman" w:cs="Times New Roman"/>
          <w:sz w:val="24"/>
          <w:szCs w:val="24"/>
          <w:lang w:val="en-US"/>
        </w:rPr>
        <w:t xml:space="preserve">, Naomi </w:t>
      </w:r>
      <w:proofErr w:type="spellStart"/>
      <w:r w:rsidRPr="00F44CC2">
        <w:rPr>
          <w:rFonts w:ascii="Times New Roman" w:hAnsi="Times New Roman" w:cs="Times New Roman"/>
          <w:sz w:val="24"/>
          <w:szCs w:val="24"/>
          <w:lang w:val="en-US"/>
        </w:rPr>
        <w:t>Birdthistle</w:t>
      </w:r>
      <w:proofErr w:type="spellEnd"/>
      <w:r w:rsidRPr="00F44CC2">
        <w:rPr>
          <w:rFonts w:ascii="Times New Roman" w:hAnsi="Times New Roman" w:cs="Times New Roman"/>
          <w:sz w:val="24"/>
          <w:szCs w:val="24"/>
          <w:lang w:val="en-US"/>
        </w:rPr>
        <w:t>, Steve Dunn</w:t>
      </w:r>
    </w:p>
    <w:sectPr w:rsidR="00F44CC2" w:rsidRPr="00F44CC2" w:rsidSect="00116A29">
      <w:headerReference w:type="default" r:id="rId30"/>
      <w:footerReference w:type="default" r:id="rId31"/>
      <w:pgSz w:w="11906" w:h="16838"/>
      <w:pgMar w:top="212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5B5E" w14:textId="77777777" w:rsidR="00C67A68" w:rsidRDefault="00C67A68" w:rsidP="00116A29">
      <w:pPr>
        <w:spacing w:after="0" w:line="240" w:lineRule="auto"/>
      </w:pPr>
      <w:r>
        <w:separator/>
      </w:r>
    </w:p>
  </w:endnote>
  <w:endnote w:type="continuationSeparator" w:id="0">
    <w:p w14:paraId="6CF0E9C9" w14:textId="77777777" w:rsidR="00C67A68" w:rsidRDefault="00C67A68" w:rsidP="0011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othamHTF-Book">
    <w:altName w:val="Cambria"/>
    <w:panose1 w:val="00000000000000000000"/>
    <w:charset w:val="00"/>
    <w:family w:val="roman"/>
    <w:notTrueType/>
    <w:pitch w:val="default"/>
  </w:font>
  <w:font w:name="GothamHTF-Medium">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260409"/>
      <w:docPartObj>
        <w:docPartGallery w:val="Page Numbers (Bottom of Page)"/>
        <w:docPartUnique/>
      </w:docPartObj>
    </w:sdtPr>
    <w:sdtEndPr/>
    <w:sdtContent>
      <w:p w14:paraId="6C9EB855" w14:textId="00FCFA43" w:rsidR="009804D3" w:rsidRDefault="009804D3">
        <w:pPr>
          <w:pStyle w:val="a7"/>
          <w:jc w:val="right"/>
        </w:pPr>
        <w:r>
          <w:fldChar w:fldCharType="begin"/>
        </w:r>
        <w:r>
          <w:instrText>PAGE   \* MERGEFORMAT</w:instrText>
        </w:r>
        <w:r>
          <w:fldChar w:fldCharType="separate"/>
        </w:r>
        <w:r>
          <w:t>2</w:t>
        </w:r>
        <w:r>
          <w:fldChar w:fldCharType="end"/>
        </w:r>
      </w:p>
    </w:sdtContent>
  </w:sdt>
  <w:p w14:paraId="7F8BE65F" w14:textId="77777777" w:rsidR="009804D3" w:rsidRDefault="009804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686E" w14:textId="77777777" w:rsidR="00C67A68" w:rsidRDefault="00C67A68" w:rsidP="00116A29">
      <w:pPr>
        <w:spacing w:after="0" w:line="240" w:lineRule="auto"/>
      </w:pPr>
      <w:r>
        <w:separator/>
      </w:r>
    </w:p>
  </w:footnote>
  <w:footnote w:type="continuationSeparator" w:id="0">
    <w:p w14:paraId="279DFA34" w14:textId="77777777" w:rsidR="00C67A68" w:rsidRDefault="00C67A68" w:rsidP="00116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E361" w14:textId="77777777" w:rsidR="00116A29" w:rsidRDefault="00116A29" w:rsidP="00116A29">
    <w:r>
      <w:rPr>
        <w:noProof/>
      </w:rPr>
      <w:drawing>
        <wp:anchor distT="0" distB="0" distL="0" distR="0" simplePos="0" relativeHeight="251659264" behindDoc="1" locked="0" layoutInCell="1" hidden="0" allowOverlap="1" wp14:anchorId="5766E2D8" wp14:editId="211953CF">
          <wp:simplePos x="0" y="0"/>
          <wp:positionH relativeFrom="page">
            <wp:posOffset>914400</wp:posOffset>
          </wp:positionH>
          <wp:positionV relativeFrom="page">
            <wp:posOffset>457200</wp:posOffset>
          </wp:positionV>
          <wp:extent cx="1840865" cy="403225"/>
          <wp:effectExtent l="0" t="0" r="0" b="0"/>
          <wp:wrapNone/>
          <wp:docPr id="43" name="image4.jpg"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8" name="image4.jpg" descr="Εικόνα που περιέχει κείμενο&#10;&#10;Περιγραφή που δημιουργήθηκε αυτόματα"/>
                  <pic:cNvPicPr preferRelativeResize="0"/>
                </pic:nvPicPr>
                <pic:blipFill>
                  <a:blip r:embed="rId1"/>
                  <a:srcRect/>
                  <a:stretch>
                    <a:fillRect/>
                  </a:stretch>
                </pic:blipFill>
                <pic:spPr>
                  <a:xfrm>
                    <a:off x="0" y="0"/>
                    <a:ext cx="1840865" cy="40322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3B0EFC8" wp14:editId="15EBC5B8">
          <wp:simplePos x="0" y="0"/>
          <wp:positionH relativeFrom="column">
            <wp:posOffset>4981575</wp:posOffset>
          </wp:positionH>
          <wp:positionV relativeFrom="paragraph">
            <wp:posOffset>-145160</wp:posOffset>
          </wp:positionV>
          <wp:extent cx="695960" cy="887095"/>
          <wp:effectExtent l="0" t="0" r="0" b="0"/>
          <wp:wrapSquare wrapText="bothSides" distT="0" distB="0" distL="114300" distR="114300"/>
          <wp:docPr id="44" name="image2.png"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shape&#10;&#10;Description automatically generated"/>
                  <pic:cNvPicPr preferRelativeResize="0"/>
                </pic:nvPicPr>
                <pic:blipFill>
                  <a:blip r:embed="rId2"/>
                  <a:srcRect/>
                  <a:stretch>
                    <a:fillRect/>
                  </a:stretch>
                </pic:blipFill>
                <pic:spPr>
                  <a:xfrm>
                    <a:off x="0" y="0"/>
                    <a:ext cx="695960" cy="887095"/>
                  </a:xfrm>
                  <a:prstGeom prst="rect">
                    <a:avLst/>
                  </a:prstGeom>
                  <a:ln/>
                </pic:spPr>
              </pic:pic>
            </a:graphicData>
          </a:graphic>
        </wp:anchor>
      </w:drawing>
    </w:r>
  </w:p>
  <w:p w14:paraId="56EAC580" w14:textId="77777777" w:rsidR="00116A29" w:rsidRDefault="00116A2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4802"/>
    <w:multiLevelType w:val="hybridMultilevel"/>
    <w:tmpl w:val="79A2D1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9B1424"/>
    <w:multiLevelType w:val="hybridMultilevel"/>
    <w:tmpl w:val="C0D8A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F30FA5"/>
    <w:multiLevelType w:val="hybridMultilevel"/>
    <w:tmpl w:val="9DE839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0208A1"/>
    <w:multiLevelType w:val="hybridMultilevel"/>
    <w:tmpl w:val="7444F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B64CD7"/>
    <w:multiLevelType w:val="hybridMultilevel"/>
    <w:tmpl w:val="58C85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F84EA9"/>
    <w:multiLevelType w:val="hybridMultilevel"/>
    <w:tmpl w:val="BE6CB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304D29"/>
    <w:multiLevelType w:val="hybridMultilevel"/>
    <w:tmpl w:val="CC7EBA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54E4941"/>
    <w:multiLevelType w:val="hybridMultilevel"/>
    <w:tmpl w:val="214824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17696D"/>
    <w:multiLevelType w:val="hybridMultilevel"/>
    <w:tmpl w:val="A44441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64D120D"/>
    <w:multiLevelType w:val="hybridMultilevel"/>
    <w:tmpl w:val="461C2E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EE671DA"/>
    <w:multiLevelType w:val="hybridMultilevel"/>
    <w:tmpl w:val="F2DEF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EF2248B"/>
    <w:multiLevelType w:val="hybridMultilevel"/>
    <w:tmpl w:val="2DA22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16B0644"/>
    <w:multiLevelType w:val="hybridMultilevel"/>
    <w:tmpl w:val="3D4E3E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D22FF4"/>
    <w:multiLevelType w:val="hybridMultilevel"/>
    <w:tmpl w:val="B3CE9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293F8D"/>
    <w:multiLevelType w:val="hybridMultilevel"/>
    <w:tmpl w:val="A7B8E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1A527C0"/>
    <w:multiLevelType w:val="hybridMultilevel"/>
    <w:tmpl w:val="1574497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0C5617"/>
    <w:multiLevelType w:val="hybridMultilevel"/>
    <w:tmpl w:val="153AB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B30462B"/>
    <w:multiLevelType w:val="hybridMultilevel"/>
    <w:tmpl w:val="76DC7B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25B246C"/>
    <w:multiLevelType w:val="hybridMultilevel"/>
    <w:tmpl w:val="FC70DA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7371A51"/>
    <w:multiLevelType w:val="hybridMultilevel"/>
    <w:tmpl w:val="F3BAB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9101298"/>
    <w:multiLevelType w:val="hybridMultilevel"/>
    <w:tmpl w:val="0820F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F557E58"/>
    <w:multiLevelType w:val="hybridMultilevel"/>
    <w:tmpl w:val="830CC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A65C18"/>
    <w:multiLevelType w:val="hybridMultilevel"/>
    <w:tmpl w:val="AA285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6A80E39"/>
    <w:multiLevelType w:val="hybridMultilevel"/>
    <w:tmpl w:val="B70604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78B0FDC"/>
    <w:multiLevelType w:val="hybridMultilevel"/>
    <w:tmpl w:val="3DD205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7B02165"/>
    <w:multiLevelType w:val="hybridMultilevel"/>
    <w:tmpl w:val="C9905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93B5067"/>
    <w:multiLevelType w:val="hybridMultilevel"/>
    <w:tmpl w:val="667E74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A8677DC"/>
    <w:multiLevelType w:val="hybridMultilevel"/>
    <w:tmpl w:val="0192B9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4B34F5F"/>
    <w:multiLevelType w:val="hybridMultilevel"/>
    <w:tmpl w:val="60065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B857C6D"/>
    <w:multiLevelType w:val="hybridMultilevel"/>
    <w:tmpl w:val="8FFE95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D434742"/>
    <w:multiLevelType w:val="hybridMultilevel"/>
    <w:tmpl w:val="F5A8F4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FC45715"/>
    <w:multiLevelType w:val="hybridMultilevel"/>
    <w:tmpl w:val="067ABB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7"/>
  </w:num>
  <w:num w:numId="4">
    <w:abstractNumId w:val="30"/>
  </w:num>
  <w:num w:numId="5">
    <w:abstractNumId w:val="4"/>
  </w:num>
  <w:num w:numId="6">
    <w:abstractNumId w:val="7"/>
  </w:num>
  <w:num w:numId="7">
    <w:abstractNumId w:val="2"/>
  </w:num>
  <w:num w:numId="8">
    <w:abstractNumId w:val="16"/>
  </w:num>
  <w:num w:numId="9">
    <w:abstractNumId w:val="29"/>
  </w:num>
  <w:num w:numId="10">
    <w:abstractNumId w:val="12"/>
  </w:num>
  <w:num w:numId="11">
    <w:abstractNumId w:val="13"/>
  </w:num>
  <w:num w:numId="12">
    <w:abstractNumId w:val="26"/>
  </w:num>
  <w:num w:numId="13">
    <w:abstractNumId w:val="5"/>
  </w:num>
  <w:num w:numId="14">
    <w:abstractNumId w:val="20"/>
  </w:num>
  <w:num w:numId="15">
    <w:abstractNumId w:val="23"/>
  </w:num>
  <w:num w:numId="16">
    <w:abstractNumId w:val="10"/>
  </w:num>
  <w:num w:numId="17">
    <w:abstractNumId w:val="18"/>
  </w:num>
  <w:num w:numId="18">
    <w:abstractNumId w:val="15"/>
  </w:num>
  <w:num w:numId="19">
    <w:abstractNumId w:val="17"/>
  </w:num>
  <w:num w:numId="20">
    <w:abstractNumId w:val="14"/>
  </w:num>
  <w:num w:numId="21">
    <w:abstractNumId w:val="31"/>
  </w:num>
  <w:num w:numId="22">
    <w:abstractNumId w:val="24"/>
  </w:num>
  <w:num w:numId="23">
    <w:abstractNumId w:val="11"/>
  </w:num>
  <w:num w:numId="24">
    <w:abstractNumId w:val="22"/>
  </w:num>
  <w:num w:numId="25">
    <w:abstractNumId w:val="6"/>
  </w:num>
  <w:num w:numId="26">
    <w:abstractNumId w:val="21"/>
  </w:num>
  <w:num w:numId="27">
    <w:abstractNumId w:val="3"/>
  </w:num>
  <w:num w:numId="28">
    <w:abstractNumId w:val="1"/>
  </w:num>
  <w:num w:numId="29">
    <w:abstractNumId w:val="28"/>
  </w:num>
  <w:num w:numId="30">
    <w:abstractNumId w:val="19"/>
  </w:num>
  <w:num w:numId="31">
    <w:abstractNumId w:val="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EA"/>
    <w:rsid w:val="00020499"/>
    <w:rsid w:val="00020ED2"/>
    <w:rsid w:val="00031FDF"/>
    <w:rsid w:val="00040FFC"/>
    <w:rsid w:val="00047275"/>
    <w:rsid w:val="00057F92"/>
    <w:rsid w:val="00073A0D"/>
    <w:rsid w:val="00093494"/>
    <w:rsid w:val="000A2A6C"/>
    <w:rsid w:val="000A331D"/>
    <w:rsid w:val="000A459A"/>
    <w:rsid w:val="000A4FE8"/>
    <w:rsid w:val="000B0A85"/>
    <w:rsid w:val="000C2AA9"/>
    <w:rsid w:val="000C669E"/>
    <w:rsid w:val="000F3E0A"/>
    <w:rsid w:val="000F54F9"/>
    <w:rsid w:val="00100659"/>
    <w:rsid w:val="00104FA4"/>
    <w:rsid w:val="001132ED"/>
    <w:rsid w:val="00116A29"/>
    <w:rsid w:val="00125194"/>
    <w:rsid w:val="001313DF"/>
    <w:rsid w:val="001320A1"/>
    <w:rsid w:val="00132498"/>
    <w:rsid w:val="00136B9C"/>
    <w:rsid w:val="0014361A"/>
    <w:rsid w:val="001636CD"/>
    <w:rsid w:val="00174086"/>
    <w:rsid w:val="0018078E"/>
    <w:rsid w:val="00181FFE"/>
    <w:rsid w:val="0018698D"/>
    <w:rsid w:val="00187E15"/>
    <w:rsid w:val="00195F62"/>
    <w:rsid w:val="001A7411"/>
    <w:rsid w:val="001B0D4D"/>
    <w:rsid w:val="001C0316"/>
    <w:rsid w:val="001C6FF4"/>
    <w:rsid w:val="001C7B19"/>
    <w:rsid w:val="001D6693"/>
    <w:rsid w:val="001E13BB"/>
    <w:rsid w:val="001F0E5D"/>
    <w:rsid w:val="00224A50"/>
    <w:rsid w:val="0022725C"/>
    <w:rsid w:val="00241F89"/>
    <w:rsid w:val="00244DE9"/>
    <w:rsid w:val="0024726B"/>
    <w:rsid w:val="00251195"/>
    <w:rsid w:val="002739FB"/>
    <w:rsid w:val="00294BBC"/>
    <w:rsid w:val="002A28BB"/>
    <w:rsid w:val="002A648C"/>
    <w:rsid w:val="002A6A4F"/>
    <w:rsid w:val="002B30B9"/>
    <w:rsid w:val="002B47BA"/>
    <w:rsid w:val="002D27AE"/>
    <w:rsid w:val="002D4EB5"/>
    <w:rsid w:val="002D58A6"/>
    <w:rsid w:val="002D7125"/>
    <w:rsid w:val="002E3005"/>
    <w:rsid w:val="002E672B"/>
    <w:rsid w:val="002E7C22"/>
    <w:rsid w:val="002F02A0"/>
    <w:rsid w:val="002F7D79"/>
    <w:rsid w:val="00310FBA"/>
    <w:rsid w:val="003205D4"/>
    <w:rsid w:val="00332F81"/>
    <w:rsid w:val="00334B86"/>
    <w:rsid w:val="00337EFC"/>
    <w:rsid w:val="00341DE4"/>
    <w:rsid w:val="003507CD"/>
    <w:rsid w:val="003521C6"/>
    <w:rsid w:val="00354377"/>
    <w:rsid w:val="00380257"/>
    <w:rsid w:val="00380809"/>
    <w:rsid w:val="0039771F"/>
    <w:rsid w:val="003A1335"/>
    <w:rsid w:val="003B182A"/>
    <w:rsid w:val="003C2D15"/>
    <w:rsid w:val="003E68AA"/>
    <w:rsid w:val="003F1D87"/>
    <w:rsid w:val="003F5996"/>
    <w:rsid w:val="0041157B"/>
    <w:rsid w:val="004143DA"/>
    <w:rsid w:val="00421467"/>
    <w:rsid w:val="00433FD9"/>
    <w:rsid w:val="00434885"/>
    <w:rsid w:val="004370F7"/>
    <w:rsid w:val="00463178"/>
    <w:rsid w:val="00463CB5"/>
    <w:rsid w:val="004678BC"/>
    <w:rsid w:val="0047310A"/>
    <w:rsid w:val="00490835"/>
    <w:rsid w:val="004959F6"/>
    <w:rsid w:val="004A5377"/>
    <w:rsid w:val="004A774B"/>
    <w:rsid w:val="004B6CD4"/>
    <w:rsid w:val="004C5493"/>
    <w:rsid w:val="004C69F6"/>
    <w:rsid w:val="004D1FE6"/>
    <w:rsid w:val="004D3F9D"/>
    <w:rsid w:val="004E2903"/>
    <w:rsid w:val="004F07F8"/>
    <w:rsid w:val="004F0CF1"/>
    <w:rsid w:val="004F30EA"/>
    <w:rsid w:val="005010C7"/>
    <w:rsid w:val="00502127"/>
    <w:rsid w:val="00510818"/>
    <w:rsid w:val="005117F5"/>
    <w:rsid w:val="00526898"/>
    <w:rsid w:val="005433AF"/>
    <w:rsid w:val="00555DA5"/>
    <w:rsid w:val="00560897"/>
    <w:rsid w:val="00567919"/>
    <w:rsid w:val="0057348D"/>
    <w:rsid w:val="00577D4F"/>
    <w:rsid w:val="00580057"/>
    <w:rsid w:val="0058580F"/>
    <w:rsid w:val="00593959"/>
    <w:rsid w:val="005940A7"/>
    <w:rsid w:val="005948BE"/>
    <w:rsid w:val="0059529B"/>
    <w:rsid w:val="00597E4A"/>
    <w:rsid w:val="005B3EF8"/>
    <w:rsid w:val="005B3F8C"/>
    <w:rsid w:val="005C1DF6"/>
    <w:rsid w:val="005C6089"/>
    <w:rsid w:val="005D186D"/>
    <w:rsid w:val="005D2342"/>
    <w:rsid w:val="005E1685"/>
    <w:rsid w:val="005E417F"/>
    <w:rsid w:val="005F33DC"/>
    <w:rsid w:val="005F3A31"/>
    <w:rsid w:val="005F3C97"/>
    <w:rsid w:val="00603F21"/>
    <w:rsid w:val="006061EA"/>
    <w:rsid w:val="00607B18"/>
    <w:rsid w:val="006108E0"/>
    <w:rsid w:val="00615D42"/>
    <w:rsid w:val="00622CE8"/>
    <w:rsid w:val="0065128D"/>
    <w:rsid w:val="00667C77"/>
    <w:rsid w:val="00671184"/>
    <w:rsid w:val="0067394F"/>
    <w:rsid w:val="006756C1"/>
    <w:rsid w:val="0067786A"/>
    <w:rsid w:val="00680E2D"/>
    <w:rsid w:val="00682232"/>
    <w:rsid w:val="0068366D"/>
    <w:rsid w:val="006848D6"/>
    <w:rsid w:val="00695441"/>
    <w:rsid w:val="00697AC4"/>
    <w:rsid w:val="006A7C23"/>
    <w:rsid w:val="006B213F"/>
    <w:rsid w:val="006B6CA6"/>
    <w:rsid w:val="006D0465"/>
    <w:rsid w:val="006F2655"/>
    <w:rsid w:val="006F75AF"/>
    <w:rsid w:val="00707CB5"/>
    <w:rsid w:val="0071294E"/>
    <w:rsid w:val="007130CD"/>
    <w:rsid w:val="00727AF3"/>
    <w:rsid w:val="007309E7"/>
    <w:rsid w:val="0073502A"/>
    <w:rsid w:val="00736FEF"/>
    <w:rsid w:val="00737A70"/>
    <w:rsid w:val="00751DEE"/>
    <w:rsid w:val="00753ACF"/>
    <w:rsid w:val="00756991"/>
    <w:rsid w:val="007704FC"/>
    <w:rsid w:val="00787E8A"/>
    <w:rsid w:val="007A4385"/>
    <w:rsid w:val="007B2372"/>
    <w:rsid w:val="007C061F"/>
    <w:rsid w:val="007C0A25"/>
    <w:rsid w:val="0080019F"/>
    <w:rsid w:val="008036EA"/>
    <w:rsid w:val="0080783E"/>
    <w:rsid w:val="0082220B"/>
    <w:rsid w:val="0084458B"/>
    <w:rsid w:val="00852D97"/>
    <w:rsid w:val="0086303D"/>
    <w:rsid w:val="0086619E"/>
    <w:rsid w:val="00866765"/>
    <w:rsid w:val="008718BD"/>
    <w:rsid w:val="00872895"/>
    <w:rsid w:val="00886B43"/>
    <w:rsid w:val="008B072A"/>
    <w:rsid w:val="008B5684"/>
    <w:rsid w:val="008B5AE6"/>
    <w:rsid w:val="008C6362"/>
    <w:rsid w:val="008D4D27"/>
    <w:rsid w:val="008E217D"/>
    <w:rsid w:val="008F2FE3"/>
    <w:rsid w:val="009046AF"/>
    <w:rsid w:val="00905CF5"/>
    <w:rsid w:val="00910652"/>
    <w:rsid w:val="00911D4A"/>
    <w:rsid w:val="00912E1F"/>
    <w:rsid w:val="00915A18"/>
    <w:rsid w:val="0091743A"/>
    <w:rsid w:val="009204D7"/>
    <w:rsid w:val="00930231"/>
    <w:rsid w:val="00931212"/>
    <w:rsid w:val="00936C3D"/>
    <w:rsid w:val="00945523"/>
    <w:rsid w:val="0095608A"/>
    <w:rsid w:val="00962B84"/>
    <w:rsid w:val="00971A51"/>
    <w:rsid w:val="009804D3"/>
    <w:rsid w:val="00983EA8"/>
    <w:rsid w:val="00996A94"/>
    <w:rsid w:val="009B5CB2"/>
    <w:rsid w:val="009C35E1"/>
    <w:rsid w:val="009C5F5B"/>
    <w:rsid w:val="009D386F"/>
    <w:rsid w:val="009D38E4"/>
    <w:rsid w:val="009E3FB5"/>
    <w:rsid w:val="009E616E"/>
    <w:rsid w:val="009E76FF"/>
    <w:rsid w:val="009F0AA8"/>
    <w:rsid w:val="00A34731"/>
    <w:rsid w:val="00A364D5"/>
    <w:rsid w:val="00A47E65"/>
    <w:rsid w:val="00A509C0"/>
    <w:rsid w:val="00A61251"/>
    <w:rsid w:val="00A64CFC"/>
    <w:rsid w:val="00A651A4"/>
    <w:rsid w:val="00A651C2"/>
    <w:rsid w:val="00A71B2C"/>
    <w:rsid w:val="00A76296"/>
    <w:rsid w:val="00A8269E"/>
    <w:rsid w:val="00A916AF"/>
    <w:rsid w:val="00A91968"/>
    <w:rsid w:val="00A91AE4"/>
    <w:rsid w:val="00AA1259"/>
    <w:rsid w:val="00AB160D"/>
    <w:rsid w:val="00AB2722"/>
    <w:rsid w:val="00AB52DD"/>
    <w:rsid w:val="00AB660D"/>
    <w:rsid w:val="00AC03BB"/>
    <w:rsid w:val="00AC1E33"/>
    <w:rsid w:val="00AC36D2"/>
    <w:rsid w:val="00AD3387"/>
    <w:rsid w:val="00AF544B"/>
    <w:rsid w:val="00B126BD"/>
    <w:rsid w:val="00B158AF"/>
    <w:rsid w:val="00B32D08"/>
    <w:rsid w:val="00B36059"/>
    <w:rsid w:val="00B506DF"/>
    <w:rsid w:val="00B65919"/>
    <w:rsid w:val="00B7041D"/>
    <w:rsid w:val="00B7773D"/>
    <w:rsid w:val="00B8526A"/>
    <w:rsid w:val="00B86FB7"/>
    <w:rsid w:val="00B96C0E"/>
    <w:rsid w:val="00BA097B"/>
    <w:rsid w:val="00BA60AF"/>
    <w:rsid w:val="00BB75B7"/>
    <w:rsid w:val="00BC0159"/>
    <w:rsid w:val="00BC5E15"/>
    <w:rsid w:val="00BC7C08"/>
    <w:rsid w:val="00BD2350"/>
    <w:rsid w:val="00BE09F5"/>
    <w:rsid w:val="00BF259E"/>
    <w:rsid w:val="00BF49D6"/>
    <w:rsid w:val="00BF6F69"/>
    <w:rsid w:val="00C007BB"/>
    <w:rsid w:val="00C105E9"/>
    <w:rsid w:val="00C14F0C"/>
    <w:rsid w:val="00C20CFE"/>
    <w:rsid w:val="00C21D9B"/>
    <w:rsid w:val="00C221C1"/>
    <w:rsid w:val="00C34E49"/>
    <w:rsid w:val="00C3553D"/>
    <w:rsid w:val="00C41372"/>
    <w:rsid w:val="00C55F83"/>
    <w:rsid w:val="00C62A32"/>
    <w:rsid w:val="00C65306"/>
    <w:rsid w:val="00C67A68"/>
    <w:rsid w:val="00C7223D"/>
    <w:rsid w:val="00C979B2"/>
    <w:rsid w:val="00CA079A"/>
    <w:rsid w:val="00CA3100"/>
    <w:rsid w:val="00CA34B0"/>
    <w:rsid w:val="00CA3A60"/>
    <w:rsid w:val="00CD4132"/>
    <w:rsid w:val="00CE2459"/>
    <w:rsid w:val="00CF1737"/>
    <w:rsid w:val="00CF435B"/>
    <w:rsid w:val="00D22416"/>
    <w:rsid w:val="00D266E5"/>
    <w:rsid w:val="00D42351"/>
    <w:rsid w:val="00D429A4"/>
    <w:rsid w:val="00D44DD2"/>
    <w:rsid w:val="00D462AD"/>
    <w:rsid w:val="00D67C78"/>
    <w:rsid w:val="00D729A5"/>
    <w:rsid w:val="00D77FE6"/>
    <w:rsid w:val="00D81EBF"/>
    <w:rsid w:val="00D84491"/>
    <w:rsid w:val="00DC4C0F"/>
    <w:rsid w:val="00DD1AEC"/>
    <w:rsid w:val="00DE3FA8"/>
    <w:rsid w:val="00DF5174"/>
    <w:rsid w:val="00E115A7"/>
    <w:rsid w:val="00E23F26"/>
    <w:rsid w:val="00E2519F"/>
    <w:rsid w:val="00E252AB"/>
    <w:rsid w:val="00E27826"/>
    <w:rsid w:val="00E5144C"/>
    <w:rsid w:val="00E60288"/>
    <w:rsid w:val="00E61030"/>
    <w:rsid w:val="00E63704"/>
    <w:rsid w:val="00E71B69"/>
    <w:rsid w:val="00EA09A1"/>
    <w:rsid w:val="00EB1DF2"/>
    <w:rsid w:val="00EC010C"/>
    <w:rsid w:val="00EC108F"/>
    <w:rsid w:val="00ED2A26"/>
    <w:rsid w:val="00EE5992"/>
    <w:rsid w:val="00F15445"/>
    <w:rsid w:val="00F17D47"/>
    <w:rsid w:val="00F20D25"/>
    <w:rsid w:val="00F2237F"/>
    <w:rsid w:val="00F25EEC"/>
    <w:rsid w:val="00F44CC2"/>
    <w:rsid w:val="00F55A17"/>
    <w:rsid w:val="00F575DB"/>
    <w:rsid w:val="00F64474"/>
    <w:rsid w:val="00F66E07"/>
    <w:rsid w:val="00F75250"/>
    <w:rsid w:val="00F82071"/>
    <w:rsid w:val="00FA6ECE"/>
    <w:rsid w:val="00FB1083"/>
    <w:rsid w:val="00FB2D0F"/>
    <w:rsid w:val="00FB7C7A"/>
    <w:rsid w:val="00FC3086"/>
    <w:rsid w:val="00FD402F"/>
    <w:rsid w:val="00FE12DD"/>
    <w:rsid w:val="00FE7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4637"/>
  <w15:docId w15:val="{3A808271-E449-46EB-B85D-21CFBCB9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D729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241F89"/>
  </w:style>
  <w:style w:type="paragraph" w:styleId="Web">
    <w:name w:val="Normal (Web)"/>
    <w:basedOn w:val="a"/>
    <w:uiPriority w:val="99"/>
    <w:semiHidden/>
    <w:unhideWhenUsed/>
    <w:rsid w:val="008F2FE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F2FE3"/>
    <w:rPr>
      <w:b/>
      <w:bCs/>
    </w:rPr>
  </w:style>
  <w:style w:type="character" w:styleId="-">
    <w:name w:val="Hyperlink"/>
    <w:basedOn w:val="a0"/>
    <w:uiPriority w:val="99"/>
    <w:unhideWhenUsed/>
    <w:rsid w:val="002B47BA"/>
    <w:rPr>
      <w:color w:val="0563C1" w:themeColor="hyperlink"/>
      <w:u w:val="single"/>
    </w:rPr>
  </w:style>
  <w:style w:type="character" w:styleId="a4">
    <w:name w:val="Unresolved Mention"/>
    <w:basedOn w:val="a0"/>
    <w:uiPriority w:val="99"/>
    <w:semiHidden/>
    <w:unhideWhenUsed/>
    <w:rsid w:val="002B47BA"/>
    <w:rPr>
      <w:color w:val="605E5C"/>
      <w:shd w:val="clear" w:color="auto" w:fill="E1DFDD"/>
    </w:rPr>
  </w:style>
  <w:style w:type="paragraph" w:styleId="a5">
    <w:name w:val="List Paragraph"/>
    <w:basedOn w:val="a"/>
    <w:uiPriority w:val="34"/>
    <w:qFormat/>
    <w:rsid w:val="007B2372"/>
    <w:pPr>
      <w:ind w:left="720"/>
      <w:contextualSpacing/>
    </w:pPr>
  </w:style>
  <w:style w:type="character" w:customStyle="1" w:styleId="fontstyle01">
    <w:name w:val="fontstyle01"/>
    <w:basedOn w:val="a0"/>
    <w:rsid w:val="00695441"/>
    <w:rPr>
      <w:rFonts w:ascii="GothamHTF-Book" w:hAnsi="GothamHTF-Book" w:hint="default"/>
      <w:b w:val="0"/>
      <w:bCs w:val="0"/>
      <w:i w:val="0"/>
      <w:iCs w:val="0"/>
      <w:color w:val="000000"/>
      <w:sz w:val="20"/>
      <w:szCs w:val="20"/>
    </w:rPr>
  </w:style>
  <w:style w:type="character" w:customStyle="1" w:styleId="fontstyle21">
    <w:name w:val="fontstyle21"/>
    <w:basedOn w:val="a0"/>
    <w:rsid w:val="00695441"/>
    <w:rPr>
      <w:rFonts w:ascii="GothamHTF-Medium" w:hAnsi="GothamHTF-Medium" w:hint="default"/>
      <w:b w:val="0"/>
      <w:bCs w:val="0"/>
      <w:i w:val="0"/>
      <w:iCs w:val="0"/>
      <w:color w:val="000000"/>
      <w:sz w:val="20"/>
      <w:szCs w:val="20"/>
    </w:rPr>
  </w:style>
  <w:style w:type="character" w:customStyle="1" w:styleId="1Char">
    <w:name w:val="Επικεφαλίδα 1 Char"/>
    <w:basedOn w:val="a0"/>
    <w:link w:val="1"/>
    <w:uiPriority w:val="9"/>
    <w:rsid w:val="00D729A5"/>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86303D"/>
    <w:rPr>
      <w:color w:val="954F72" w:themeColor="followedHyperlink"/>
      <w:u w:val="single"/>
    </w:rPr>
  </w:style>
  <w:style w:type="paragraph" w:styleId="a6">
    <w:name w:val="header"/>
    <w:basedOn w:val="a"/>
    <w:link w:val="Char"/>
    <w:uiPriority w:val="99"/>
    <w:unhideWhenUsed/>
    <w:rsid w:val="00116A29"/>
    <w:pPr>
      <w:tabs>
        <w:tab w:val="center" w:pos="4153"/>
        <w:tab w:val="right" w:pos="8306"/>
      </w:tabs>
      <w:spacing w:after="0" w:line="240" w:lineRule="auto"/>
    </w:pPr>
  </w:style>
  <w:style w:type="character" w:customStyle="1" w:styleId="Char">
    <w:name w:val="Κεφαλίδα Char"/>
    <w:basedOn w:val="a0"/>
    <w:link w:val="a6"/>
    <w:uiPriority w:val="99"/>
    <w:rsid w:val="00116A29"/>
  </w:style>
  <w:style w:type="paragraph" w:styleId="a7">
    <w:name w:val="footer"/>
    <w:basedOn w:val="a"/>
    <w:link w:val="Char0"/>
    <w:uiPriority w:val="99"/>
    <w:unhideWhenUsed/>
    <w:rsid w:val="00116A29"/>
    <w:pPr>
      <w:tabs>
        <w:tab w:val="center" w:pos="4153"/>
        <w:tab w:val="right" w:pos="8306"/>
      </w:tabs>
      <w:spacing w:after="0" w:line="240" w:lineRule="auto"/>
    </w:pPr>
  </w:style>
  <w:style w:type="character" w:customStyle="1" w:styleId="Char0">
    <w:name w:val="Υποσέλιδο Char"/>
    <w:basedOn w:val="a0"/>
    <w:link w:val="a7"/>
    <w:uiPriority w:val="99"/>
    <w:rsid w:val="0011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9548">
      <w:bodyDiv w:val="1"/>
      <w:marLeft w:val="0"/>
      <w:marRight w:val="0"/>
      <w:marTop w:val="0"/>
      <w:marBottom w:val="0"/>
      <w:divBdr>
        <w:top w:val="none" w:sz="0" w:space="0" w:color="auto"/>
        <w:left w:val="none" w:sz="0" w:space="0" w:color="auto"/>
        <w:bottom w:val="none" w:sz="0" w:space="0" w:color="auto"/>
        <w:right w:val="none" w:sz="0" w:space="0" w:color="auto"/>
      </w:divBdr>
    </w:div>
    <w:div w:id="185682353">
      <w:bodyDiv w:val="1"/>
      <w:marLeft w:val="0"/>
      <w:marRight w:val="0"/>
      <w:marTop w:val="0"/>
      <w:marBottom w:val="0"/>
      <w:divBdr>
        <w:top w:val="none" w:sz="0" w:space="0" w:color="auto"/>
        <w:left w:val="none" w:sz="0" w:space="0" w:color="auto"/>
        <w:bottom w:val="none" w:sz="0" w:space="0" w:color="auto"/>
        <w:right w:val="none" w:sz="0" w:space="0" w:color="auto"/>
      </w:divBdr>
    </w:div>
    <w:div w:id="485517411">
      <w:bodyDiv w:val="1"/>
      <w:marLeft w:val="0"/>
      <w:marRight w:val="0"/>
      <w:marTop w:val="0"/>
      <w:marBottom w:val="0"/>
      <w:divBdr>
        <w:top w:val="none" w:sz="0" w:space="0" w:color="auto"/>
        <w:left w:val="none" w:sz="0" w:space="0" w:color="auto"/>
        <w:bottom w:val="none" w:sz="0" w:space="0" w:color="auto"/>
        <w:right w:val="none" w:sz="0" w:space="0" w:color="auto"/>
      </w:divBdr>
    </w:div>
    <w:div w:id="567693262">
      <w:bodyDiv w:val="1"/>
      <w:marLeft w:val="0"/>
      <w:marRight w:val="0"/>
      <w:marTop w:val="0"/>
      <w:marBottom w:val="0"/>
      <w:divBdr>
        <w:top w:val="none" w:sz="0" w:space="0" w:color="auto"/>
        <w:left w:val="none" w:sz="0" w:space="0" w:color="auto"/>
        <w:bottom w:val="none" w:sz="0" w:space="0" w:color="auto"/>
        <w:right w:val="none" w:sz="0" w:space="0" w:color="auto"/>
      </w:divBdr>
    </w:div>
    <w:div w:id="591011497">
      <w:bodyDiv w:val="1"/>
      <w:marLeft w:val="0"/>
      <w:marRight w:val="0"/>
      <w:marTop w:val="0"/>
      <w:marBottom w:val="0"/>
      <w:divBdr>
        <w:top w:val="none" w:sz="0" w:space="0" w:color="auto"/>
        <w:left w:val="none" w:sz="0" w:space="0" w:color="auto"/>
        <w:bottom w:val="none" w:sz="0" w:space="0" w:color="auto"/>
        <w:right w:val="none" w:sz="0" w:space="0" w:color="auto"/>
      </w:divBdr>
    </w:div>
    <w:div w:id="710955600">
      <w:bodyDiv w:val="1"/>
      <w:marLeft w:val="0"/>
      <w:marRight w:val="0"/>
      <w:marTop w:val="0"/>
      <w:marBottom w:val="0"/>
      <w:divBdr>
        <w:top w:val="none" w:sz="0" w:space="0" w:color="auto"/>
        <w:left w:val="none" w:sz="0" w:space="0" w:color="auto"/>
        <w:bottom w:val="none" w:sz="0" w:space="0" w:color="auto"/>
        <w:right w:val="none" w:sz="0" w:space="0" w:color="auto"/>
      </w:divBdr>
      <w:divsChild>
        <w:div w:id="1120956672">
          <w:marLeft w:val="0"/>
          <w:marRight w:val="0"/>
          <w:marTop w:val="0"/>
          <w:marBottom w:val="0"/>
          <w:divBdr>
            <w:top w:val="none" w:sz="0" w:space="0" w:color="auto"/>
            <w:left w:val="none" w:sz="0" w:space="0" w:color="auto"/>
            <w:bottom w:val="none" w:sz="0" w:space="0" w:color="auto"/>
            <w:right w:val="none" w:sz="0" w:space="0" w:color="auto"/>
          </w:divBdr>
        </w:div>
      </w:divsChild>
    </w:div>
    <w:div w:id="997197218">
      <w:bodyDiv w:val="1"/>
      <w:marLeft w:val="0"/>
      <w:marRight w:val="0"/>
      <w:marTop w:val="0"/>
      <w:marBottom w:val="0"/>
      <w:divBdr>
        <w:top w:val="none" w:sz="0" w:space="0" w:color="auto"/>
        <w:left w:val="none" w:sz="0" w:space="0" w:color="auto"/>
        <w:bottom w:val="none" w:sz="0" w:space="0" w:color="auto"/>
        <w:right w:val="none" w:sz="0" w:space="0" w:color="auto"/>
      </w:divBdr>
    </w:div>
    <w:div w:id="1127897394">
      <w:bodyDiv w:val="1"/>
      <w:marLeft w:val="0"/>
      <w:marRight w:val="0"/>
      <w:marTop w:val="0"/>
      <w:marBottom w:val="0"/>
      <w:divBdr>
        <w:top w:val="none" w:sz="0" w:space="0" w:color="auto"/>
        <w:left w:val="none" w:sz="0" w:space="0" w:color="auto"/>
        <w:bottom w:val="none" w:sz="0" w:space="0" w:color="auto"/>
        <w:right w:val="none" w:sz="0" w:space="0" w:color="auto"/>
      </w:divBdr>
    </w:div>
    <w:div w:id="1189756653">
      <w:bodyDiv w:val="1"/>
      <w:marLeft w:val="0"/>
      <w:marRight w:val="0"/>
      <w:marTop w:val="0"/>
      <w:marBottom w:val="0"/>
      <w:divBdr>
        <w:top w:val="none" w:sz="0" w:space="0" w:color="auto"/>
        <w:left w:val="none" w:sz="0" w:space="0" w:color="auto"/>
        <w:bottom w:val="none" w:sz="0" w:space="0" w:color="auto"/>
        <w:right w:val="none" w:sz="0" w:space="0" w:color="auto"/>
      </w:divBdr>
    </w:div>
    <w:div w:id="1235167455">
      <w:bodyDiv w:val="1"/>
      <w:marLeft w:val="0"/>
      <w:marRight w:val="0"/>
      <w:marTop w:val="0"/>
      <w:marBottom w:val="0"/>
      <w:divBdr>
        <w:top w:val="none" w:sz="0" w:space="0" w:color="auto"/>
        <w:left w:val="none" w:sz="0" w:space="0" w:color="auto"/>
        <w:bottom w:val="none" w:sz="0" w:space="0" w:color="auto"/>
        <w:right w:val="none" w:sz="0" w:space="0" w:color="auto"/>
      </w:divBdr>
    </w:div>
    <w:div w:id="1343821199">
      <w:bodyDiv w:val="1"/>
      <w:marLeft w:val="0"/>
      <w:marRight w:val="0"/>
      <w:marTop w:val="0"/>
      <w:marBottom w:val="0"/>
      <w:divBdr>
        <w:top w:val="none" w:sz="0" w:space="0" w:color="auto"/>
        <w:left w:val="none" w:sz="0" w:space="0" w:color="auto"/>
        <w:bottom w:val="none" w:sz="0" w:space="0" w:color="auto"/>
        <w:right w:val="none" w:sz="0" w:space="0" w:color="auto"/>
      </w:divBdr>
    </w:div>
    <w:div w:id="1391533758">
      <w:bodyDiv w:val="1"/>
      <w:marLeft w:val="0"/>
      <w:marRight w:val="0"/>
      <w:marTop w:val="0"/>
      <w:marBottom w:val="0"/>
      <w:divBdr>
        <w:top w:val="none" w:sz="0" w:space="0" w:color="auto"/>
        <w:left w:val="none" w:sz="0" w:space="0" w:color="auto"/>
        <w:bottom w:val="none" w:sz="0" w:space="0" w:color="auto"/>
        <w:right w:val="none" w:sz="0" w:space="0" w:color="auto"/>
      </w:divBdr>
    </w:div>
    <w:div w:id="1400710127">
      <w:bodyDiv w:val="1"/>
      <w:marLeft w:val="0"/>
      <w:marRight w:val="0"/>
      <w:marTop w:val="0"/>
      <w:marBottom w:val="0"/>
      <w:divBdr>
        <w:top w:val="none" w:sz="0" w:space="0" w:color="auto"/>
        <w:left w:val="none" w:sz="0" w:space="0" w:color="auto"/>
        <w:bottom w:val="none" w:sz="0" w:space="0" w:color="auto"/>
        <w:right w:val="none" w:sz="0" w:space="0" w:color="auto"/>
      </w:divBdr>
    </w:div>
    <w:div w:id="1425103931">
      <w:bodyDiv w:val="1"/>
      <w:marLeft w:val="0"/>
      <w:marRight w:val="0"/>
      <w:marTop w:val="0"/>
      <w:marBottom w:val="0"/>
      <w:divBdr>
        <w:top w:val="none" w:sz="0" w:space="0" w:color="auto"/>
        <w:left w:val="none" w:sz="0" w:space="0" w:color="auto"/>
        <w:bottom w:val="none" w:sz="0" w:space="0" w:color="auto"/>
        <w:right w:val="none" w:sz="0" w:space="0" w:color="auto"/>
      </w:divBdr>
    </w:div>
    <w:div w:id="1760251456">
      <w:bodyDiv w:val="1"/>
      <w:marLeft w:val="0"/>
      <w:marRight w:val="0"/>
      <w:marTop w:val="0"/>
      <w:marBottom w:val="0"/>
      <w:divBdr>
        <w:top w:val="none" w:sz="0" w:space="0" w:color="auto"/>
        <w:left w:val="none" w:sz="0" w:space="0" w:color="auto"/>
        <w:bottom w:val="none" w:sz="0" w:space="0" w:color="auto"/>
        <w:right w:val="none" w:sz="0" w:space="0" w:color="auto"/>
      </w:divBdr>
    </w:div>
    <w:div w:id="1837646637">
      <w:bodyDiv w:val="1"/>
      <w:marLeft w:val="0"/>
      <w:marRight w:val="0"/>
      <w:marTop w:val="0"/>
      <w:marBottom w:val="0"/>
      <w:divBdr>
        <w:top w:val="none" w:sz="0" w:space="0" w:color="auto"/>
        <w:left w:val="none" w:sz="0" w:space="0" w:color="auto"/>
        <w:bottom w:val="none" w:sz="0" w:space="0" w:color="auto"/>
        <w:right w:val="none" w:sz="0" w:space="0" w:color="auto"/>
      </w:divBdr>
    </w:div>
    <w:div w:id="1938058553">
      <w:bodyDiv w:val="1"/>
      <w:marLeft w:val="0"/>
      <w:marRight w:val="0"/>
      <w:marTop w:val="0"/>
      <w:marBottom w:val="0"/>
      <w:divBdr>
        <w:top w:val="none" w:sz="0" w:space="0" w:color="auto"/>
        <w:left w:val="none" w:sz="0" w:space="0" w:color="auto"/>
        <w:bottom w:val="none" w:sz="0" w:space="0" w:color="auto"/>
        <w:right w:val="none" w:sz="0" w:space="0" w:color="auto"/>
      </w:divBdr>
    </w:div>
    <w:div w:id="2003971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an.co/blog/data-says-getting-accelerator/" TargetMode="External"/><Relationship Id="rId18" Type="http://schemas.openxmlformats.org/officeDocument/2006/relationships/image" Target="media/image7.emf"/><Relationship Id="rId26" Type="http://schemas.openxmlformats.org/officeDocument/2006/relationships/hyperlink" Target="https://www.youtube.com/watch?v=CwNNuT219O0" TargetMode="Externa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1.png"/><Relationship Id="rId12" Type="http://schemas.openxmlformats.org/officeDocument/2006/relationships/hyperlink" Target="https://www.rockefellerfoundation.org/" TargetMode="External"/><Relationship Id="rId17" Type="http://schemas.openxmlformats.org/officeDocument/2006/relationships/hyperlink" Target="https://www.strategyzer.com/canvas/business-model-canvas" TargetMode="External"/><Relationship Id="rId25" Type="http://schemas.openxmlformats.org/officeDocument/2006/relationships/hyperlink" Target="https://www.youtube.com/watch?v=9boLWQi1-V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emf"/><Relationship Id="rId29" Type="http://schemas.openxmlformats.org/officeDocument/2006/relationships/hyperlink" Target="https://www.youtube.com/watch?v=oXwFeOv5z0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www.youtube.com/watch?v=I5h8GfxIWV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hyperlink" Target="https://www.youtube.com/watch?v=Qa3qVc9BxEc" TargetMode="External"/><Relationship Id="rId10" Type="http://schemas.openxmlformats.org/officeDocument/2006/relationships/hyperlink" Target="http://nesta.org.uk/" TargetMode="External"/><Relationship Id="rId19" Type="http://schemas.openxmlformats.org/officeDocument/2006/relationships/image" Target="media/image8.e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ed-db.com/accelerators" TargetMode="External"/><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hyperlink" Target="https://www.youtube.com/watch?v=s4RVEZl4etc" TargetMode="External"/><Relationship Id="rId30" Type="http://schemas.openxmlformats.org/officeDocument/2006/relationships/header" Target="header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44858A-A4D1-499D-ADE3-3D16312489EA}">
  <we:reference id="wa104099688" version="1.3.0.0" store="el-GR"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168</TotalTime>
  <Pages>27</Pages>
  <Words>6215</Words>
  <Characters>33564</Characters>
  <Application>Microsoft Office Word</Application>
  <DocSecurity>0</DocSecurity>
  <Lines>279</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Argyrios Spyridis</dc:creator>
  <cp:keywords/>
  <dc:description/>
  <cp:lastModifiedBy>Argyrios Spyridis</cp:lastModifiedBy>
  <cp:revision>45</cp:revision>
  <dcterms:created xsi:type="dcterms:W3CDTF">2021-09-15T21:00:00Z</dcterms:created>
  <dcterms:modified xsi:type="dcterms:W3CDTF">2021-09-16T00:53:00Z</dcterms:modified>
</cp:coreProperties>
</file>